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04" w:rsidRPr="00F93004" w:rsidRDefault="00F93004" w:rsidP="00F93004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F93004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F93004">
        <w:rPr>
          <w:rFonts w:ascii="TH Niramit AS" w:hAnsi="TH Niramit AS" w:cs="TH Niramit AS"/>
          <w:b/>
          <w:bCs/>
          <w:sz w:val="28"/>
        </w:rPr>
        <w:t xml:space="preserve">3  </w:t>
      </w:r>
      <w:r w:rsidRPr="00F93004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F93004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F93004">
        <w:rPr>
          <w:rFonts w:ascii="TH Niramit AS" w:hAnsi="TH Niramit AS" w:cs="TH Niramit AS"/>
          <w:b/>
          <w:bCs/>
          <w:sz w:val="28"/>
        </w:rPr>
        <w:t xml:space="preserve">4  </w:t>
      </w:r>
      <w:r w:rsidRPr="00F93004">
        <w:rPr>
          <w:rFonts w:ascii="TH Niramit AS" w:hAnsi="TH Niramit AS" w:cs="TH Niramit AS"/>
          <w:b/>
          <w:bCs/>
          <w:sz w:val="28"/>
          <w:cs/>
        </w:rPr>
        <w:t>มคอ.</w:t>
      </w:r>
      <w:r w:rsidRPr="00F93004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F93004">
        <w:rPr>
          <w:rFonts w:ascii="TH Niramit AS" w:hAnsi="TH Niramit AS" w:cs="TH Niramit AS"/>
          <w:b/>
          <w:bCs/>
          <w:sz w:val="28"/>
        </w:rPr>
        <w:t xml:space="preserve"> </w:t>
      </w:r>
      <w:r w:rsidRPr="00F93004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F93004">
        <w:rPr>
          <w:rFonts w:ascii="TH Niramit AS" w:hAnsi="TH Niramit AS" w:cs="TH Niramit AS"/>
          <w:b/>
          <w:bCs/>
          <w:sz w:val="28"/>
        </w:rPr>
        <w:t xml:space="preserve">5-6 </w:t>
      </w:r>
      <w:r w:rsidRPr="00F93004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>
        <w:rPr>
          <w:rFonts w:ascii="TH Niramit AS" w:hAnsi="TH Niramit AS" w:cs="TH Niramit AS" w:hint="cs"/>
          <w:b/>
          <w:bCs/>
          <w:sz w:val="28"/>
          <w:cs/>
        </w:rPr>
        <w:t>2</w:t>
      </w:r>
      <w:r w:rsidRPr="00F93004">
        <w:rPr>
          <w:rFonts w:ascii="TH Niramit AS" w:hAnsi="TH Niramit AS" w:cs="TH Niramit AS"/>
          <w:b/>
          <w:bCs/>
          <w:sz w:val="28"/>
        </w:rPr>
        <w:t xml:space="preserve"> </w:t>
      </w:r>
      <w:r w:rsidRPr="00F93004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F93004">
        <w:rPr>
          <w:rFonts w:ascii="TH Niramit AS" w:hAnsi="TH Niramit AS" w:cs="TH Niramit AS"/>
          <w:b/>
          <w:bCs/>
          <w:sz w:val="28"/>
        </w:rPr>
        <w:t>2558</w:t>
      </w:r>
    </w:p>
    <w:p w:rsidR="00F93004" w:rsidRPr="00F93004" w:rsidRDefault="00F93004" w:rsidP="00F93004">
      <w:pPr>
        <w:jc w:val="center"/>
        <w:rPr>
          <w:rFonts w:ascii="TH Niramit AS" w:hAnsi="TH Niramit AS" w:cs="TH Niramit AS"/>
          <w:b/>
          <w:bCs/>
          <w:sz w:val="28"/>
        </w:rPr>
      </w:pPr>
      <w:r w:rsidRPr="00F93004">
        <w:rPr>
          <w:rFonts w:ascii="TH Niramit AS" w:hAnsi="TH Niramit AS" w:cs="TH Niramit AS"/>
          <w:b/>
          <w:bCs/>
          <w:sz w:val="28"/>
          <w:cs/>
        </w:rPr>
        <w:t>คณะวิทยาศาสตร์และเทคโนโลยี มหาวิทยาลัยเทคโนโลยีราชมงคลธัญบุรี</w:t>
      </w:r>
    </w:p>
    <w:p w:rsidR="00080E96" w:rsidRPr="00F93004" w:rsidRDefault="00F93004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จำนวน  15</w:t>
      </w:r>
      <w:r>
        <w:rPr>
          <w:rFonts w:ascii="TH Niramit AS" w:hAnsi="TH Niramit AS" w:cs="TH Niramit AS" w:hint="cs"/>
          <w:sz w:val="28"/>
          <w:cs/>
        </w:rPr>
        <w:t>1</w:t>
      </w:r>
      <w:r w:rsidRPr="00F93004">
        <w:rPr>
          <w:rFonts w:ascii="TH Niramit AS" w:hAnsi="TH Niramit AS" w:cs="TH Niramit AS"/>
          <w:sz w:val="28"/>
          <w:cs/>
        </w:rPr>
        <w:t xml:space="preserve"> รายวิชา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1418"/>
        <w:gridCol w:w="3540"/>
        <w:gridCol w:w="1421"/>
        <w:gridCol w:w="2126"/>
      </w:tblGrid>
      <w:tr w:rsidR="00F93004" w:rsidRPr="00F93004" w:rsidTr="00F93004">
        <w:trPr>
          <w:trHeight w:val="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09000001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ทักษะการใช้คอมพิวเตอร์และเทคโนโลยีสารสนเทศ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ประภาส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ทองรัก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09001305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ทักษะวิชาชีพทางวิทยาศาสตร์และเทคโนโลยี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สมนึก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ศรีสวัสดิ์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09041602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ระเบียบวิธีวิจัยทางชีววิทยาประยุกต์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ดลนภา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แก้วภา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09041603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สัมมนา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รัมภา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จุฑะกนก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09042603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แบคทีเรียวิทยาขั้นสูง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จิราภรณ์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อนันตชัยพัทธนา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09042604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ราวิทยาขั้นสูง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สุกาญจน์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รัตนเลิศนุสรณ์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09042704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ราวิทยาขั้นสูง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สุกาญจน์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รัตนเลิศนุสรณ์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09043603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กระบวนการอุตสาหกรรมหมัก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จันทิมา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ฑีฆะ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09044602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การประเมินผลกระทบสิ่งแวดล้อม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สุกาญจน์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รัตนเลิศนุสรณ์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09044604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เทคโนโลยีการฟื้นฟูสิ่งแวดล้อมโดยวิธีทางชีวภาพ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สุกาญจน์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รัตนเลิศนุสรณ์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09044704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เทคโนโลยีการฟื้นฟูสิ่งแวดล้อมโดยวิธีทางชีวภาพ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สุกาญจน์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รัตนเลิศนุสรณ์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09046801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สัมมนา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รัมภา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จุฑะกนก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09046802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สัมมนา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รัมภา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จุฑะกนก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09090009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เทคโนโลยีกับโลกาภิวัฒน์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เสาวภาค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สุขตระกูลเวศ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09090010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วิทยาศาสตร์กับธรรมชาติ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วัชระพงศ์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วรเศรษฐพงศ์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09110045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ธาวัลย์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อัมพวา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09110045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ธาวัลย์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อัมพวา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09111050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กมลรัตน์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สมบุตร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09111141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แคลคูลัสสำหรับวิศวกร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อัคเรศ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สิงห์ทา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09111142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แคลคูลัสสำหรับวิศวกร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มงคล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ทาทอง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09111151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แคลคูลัส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กุลประภา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ศรีหมุด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09111152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แคลคูลัส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กุลประภา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ศรีหมุด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09111243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แคลคูลัสสำหรับวิศวกร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อมราภรณ์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เส็งพานิชย์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09111337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สมการเชิงอนุพันธ์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อมราภรณ์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เส็งพานิชย์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09112126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คณิตศาสตร์ประยุกต์สำหรับอุตสาหกรรม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วาสนา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ทองกำแหง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09113202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พีชคณิตเชิงเส้น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สมนึก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ศรีสวัสดิ์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09113306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พีชคณิตนามธรรม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วรรณา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ศรีปราชญ์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09113307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ตัวแปรเชิงซ้อน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นนธิยา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มากะเต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09113352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พีชคณิตนามธรรม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วรรณา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ศรีปราชญ์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09114201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ความน่าจะเป็นและสถิติ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มงคล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ทาทอง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09114202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คอมพิวเตอร์สำหรับคณิตศาสตร์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ธาวัลย์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อัมพวา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09114203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โครงสร้างดีสครีต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สุวรินทร์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ปัทมวรคุณ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09114204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การเขียนโปรแกรมคอมพิวเตอร์ทางคณิตศาสตร์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ธาวัลย์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อัมพวา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09114206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ทฤษฎีกราฟและการประยุกต์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อลงกต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สุวรรณมณี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09114311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การสร้างตัวแบบทางคณิตศาสตร์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กมลรัตน์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สมบุตร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09114459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การวิเคราะห์เวกเตอร์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วิรัตน์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ชาญศิริรัตนา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09115304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ทักษะการนำเสนอผลงานทางด้านคณิตศาสตร์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อัคเรศ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สิงห์ทา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09115403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หัวข้อเรื่องพิเศษทางคณิตศาสตร์ประยุกต์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อลงกต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สุวรรณมณี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09116301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การเตรียมความพร้อมฝึกประสบการณ์วิชาชีพทางคณิตศาสตร์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สมนึก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ศรีสวัสดิ์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09116499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สัมมนา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มงคล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ทาทอง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09121005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สถิติเบื้องต้น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วิมลมาศ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บำรุงเศรษฐพงษ์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09121005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สถิติเบื้องต้น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วิมลมาศ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บำรุงเศรษฐพงษ์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09121015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หลักสถิติ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นนทนำ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09121045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สถิติทั่วไป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ศิรินภา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อายุยืน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09121045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สถิติทั่วไป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ศิรินภา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อายุยืน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09121047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หลักพื้นฐานทางคณิตศาสตร์และสถิติ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พัชรพรรณ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ขุมแร่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09121201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สถิติวิเคราะห์สำหรับวิทยาศาสตร์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พัชรพรรณ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ขุมแร่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lastRenderedPageBreak/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09121202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สถิติเชิงคณิตศาสตร์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ศิรินภา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อายุยืน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09121307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สถิติเชิงอนุมาน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วิยดา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คำเอม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09121308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การวิจัยดำเนินงาน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อิศราภรณ์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เทียมศร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09121309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อนุกรมเวลาประยุกต์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พัชรพรรณ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ขุมแร่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09121310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เทคนิคการสำรวจตัวอย่าง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ยุรีย์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วรวิชัยยันต์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09122201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สถิตินอนพาราเมตริก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เอกภักดิ์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ตันประยูร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09122304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การควบคุมคุณภาพเชิงสถิติ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วิมลมาศ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บำรุงเศรษฐพงษ์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09122407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การจำลองเชิงสถิติ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อัญชลี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ทองกำเหนิด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09122408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สัมมนาทางสถิติ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ยุรีย์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วรวิชัยยันต์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09123202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คอมพิวเตอร์สำหรับนักสถิติ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อัชฌาณัท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รัตนเลิศนุสรณ์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09123303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การใช้โปรแกรมสำเร็จรูปทางสถิติ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อิศราภรณ์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เทียมศร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09124303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ระบบฐานข้อมูล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กิตติพงศ์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กลิ่นจันทร์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09124406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การพัฒนาระบบสารสนเทศ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กิตติพงศ์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กลิ่นจันทร์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09124407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เทคโนโลยีอินเทอร์เน็ต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กิตติพงศ์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กลิ่นจันทร์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09125301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การเตรียมความพร้อมฝึกประสบการณ์วิชาชีพทางสถิติ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กิตติพงศ์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กลิ่นจันทร์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09130042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เทคโนโลยีอินเตอร์เน็ตในชีวิตประจำวัน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รักษารัตน์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ขนานขาว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09130042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เทคโนโลยีอินเตอร์เน็ตในชีวิตประจำวัน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รักษารัตน์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ขนานขาว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09130044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การใช้โปรแกรมสำหรับสำนักงานสมัยใหม่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ประภาส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ทองรัก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09130102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พิทยา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พุ่มพวง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09130103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คงเทพ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บุญมี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09130104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ตรรกะดิจิทัล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พิทยา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พุ่มพวง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09130209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องค์ประกอบและสถาปัตยกรรมคอมพิวเตอร์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เมธา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ศิริกูล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09130210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ระบบปฏิบัติการ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นงลักษณ์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พรมทอง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09130211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ระบบฐานข้อมูล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ปิยนันท์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เทียบศรไชย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09130212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การสื่อสารข้อมูลและเครือข่าย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นิติ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วิทยาวิโรจน์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09130316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วิศวกรรมซอฟต์แวร์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ประภาส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ทองรัก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09130317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สัมมนาทางวิทยาการคอมพิวเตอร์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อุไรวรรณ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อินทร์แหยม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09130318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โครงงานด้านวิทยาการคอมพิวเตอร์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บุรัสกร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อยู่สุข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09131301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การออกแบบและวิเคราะห์ขั้นตอนวิธี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บุรัสกร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อยู่สุข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09131302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คอมพิวเตอร์กราฟิกส์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ปองพล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นิลพฤกษ์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lastRenderedPageBreak/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09132405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การทำเหมืองข้อมูล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อุไรวรรณ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อินทร์แหยม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09132471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การจัดการโครงการซอฟต์แวร์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ประภาส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ทองรัก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09133405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เครือข่ายไร้สายและเคลื่อนที่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กีรติบุตร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กาญจนเสถียร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09133406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การพัฒนาโปรแกรมประยุกต์บนอุปกรณ์เคลื่อนที่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ปองพล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นิลพฤกษ์</w:t>
            </w:r>
          </w:p>
        </w:tc>
      </w:tr>
      <w:tr w:rsidR="00F93004" w:rsidRPr="00F93004" w:rsidTr="00F93004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09134301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การเตรียมความพร้อมฝึกประสบการณ์วิชาชีพทางวิทยาการคอมพิวเตอร์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ประภาส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ทองรัก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09136473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เครือข่ายไร้สายและเคลื่อนที่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กีรติบุตร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กาญจนเสถียร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09138352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ปัญญาประดิษฐ์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วรพันธ์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สาระสุรีย์ภรณ์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09138356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เทคโนโลยีสื่อประสม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จุฬาลักษณ์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วัฒนานนท์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09139471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หัวข้อพิเศษทางวิทยาการคอมพิวเตอร์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ประภาส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ทองรัก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09139473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โครงงานวิทยาการคอมพิวเตอร์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อุไรวรรณ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อินทร์แหยม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09142101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การเขียนโปรแกรมคอมพิวเตอร์ขั้นสูง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ปริญญา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จันทร์แสงรัตน์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09142102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เทคโนโลยีแพลตฟอร์มคอมพิวเตอร์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ไกรมน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มณีศิลป์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09142204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กระบวนการพัฒนาซอฟต์แวร์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จริญญา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ทะหลวย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09142206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การเขียนโปรแกรมบนเว็บ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จริญญา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ทะหลวย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09142313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สัมมนาเทคโนโลยีสารสนเทศ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นิพัทธ์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จงสวัสดิ์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09142314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การประกันและความมั่นคงสารสนเทศ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ชุติมา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ประสาทแก้ว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09142415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มิติทางสังคมและจริยธรรมสำหรับนักเทคโนโลยีสารสนเทศ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ชุติมา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ประสาทแก้ว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09142416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โครงงานด้านเทคโนโลยีสารสนเทศ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สันติ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พัฒนะวิชัย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09142416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โครงงานด้านเทคโนโลยีสารสนเทศ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6 (0-12-6)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อนุชา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ตุงคัษฐาน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09143312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ปฏิบัติการเครือข่ายระดับวิสาหกิจ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สุเทพ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เชาว์สนิท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09143313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ความปลอดภัยในระบบเครือข่าย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สันติ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พัฒนะวิชัย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09143314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ระบบอินเตอร์เน็ตและอินทราเน็ต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อนุชา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ตุงคัษฐาน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09143316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เครือข่ายคอมพิวเตอร์ขั้นสูง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สุเทพ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เชาว์สนิท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09143322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การพัฒนาระบบงานฐานข้อมูลโดยโปรแกรมประยุกต์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จตุรพิธ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เกราะแก้ว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lastRenderedPageBreak/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09143323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ปฏิบัติการสถาปัตยกรรมและการบริหารฐานข้อมูล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จตุรพิธ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เกราะแก้ว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09143333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ปฏิบัติการออกแบบบนเว็บ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นครินทร์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ปิ่นปฐมรัฐ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09143491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ปฏิบัติการระบบวางแผนทรัพยากรวิสาหกิจ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นิพัทธ์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จงสวัสดิ์</w:t>
            </w:r>
          </w:p>
        </w:tc>
      </w:tr>
      <w:tr w:rsidR="00F93004" w:rsidRPr="00F93004" w:rsidTr="00F93004"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09144301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การเตรียมความพร้อมฝึกประสบการณ์วิชาชีพทางเทคโนโลยีสารสนเทศ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ปริญญา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จันทร์แสงรัตน์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09210015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เคมีในชีวิตประจำวัน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นิตยา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โง้ววัฒนา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09210033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เทคโนโลยีสีเขียว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เสาวภาค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สุขตระกูลเวศ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09210034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เคมีทั่วไป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จตุพร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เผ่าพงษ์ไทย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09210034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เคมีทั่วไป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จตุพร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เผ่าพงษ์ไทย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09210121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เคมีสำหรับวิศวกร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ชาคร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ชินวงศ์อมร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09210122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ปฏิบัติการเคมีสำหรับวิศวกร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ไพฑูรย์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ทรัพย์อุดม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09210127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เคมี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สิงห์โต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สกุลเขมฤทัย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09210128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ปฏิบัติการเคมี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ฐิตยา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ศรขวัญ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09211204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เคมีอนินทรีย์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เลิศณรงค์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ศรีพนม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09211601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ระเบียบวิธีวิจัยทางเคมีประยุกต์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พลเชี่ยว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09211602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เครื่องมือขั้นสูงสำหรับการวิเคราะห์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สิงห์โต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สกุลเขมฤทัย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09211802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สัมมนา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เลิศณรงค์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ศรีพนม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09212104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เคมีอินทรีย์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เพลินใจ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09212105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ปฏิบัติการเคมีอินทรีย์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สุมนา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ปานสมุทร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09212204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เคมีอินทรีย์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วณิภา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นาคลดา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09212205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ปฏิบัติการเคมีอินทรีย์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อิสระ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ขันติแก้ว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lastRenderedPageBreak/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09212306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ผลิตภัณฑ์ทางธรรมชาติ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วณิภา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นาคลดา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09212601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เคมีพอลิเมอร์ขั้นสูง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ปรียาภรณ์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ไชยสัตย์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09212704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เทคนิคการเตรียมพอลิเมอร์ขั้นสูง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อมร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ไชยสัตย์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09213219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ชีวเคมีทั่วไป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สมพงษ์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แสนเสนยา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09213220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ปฏิบัติการชีวเคมีทั่วไป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กนกวรรณ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ฤดีสิริศักดิ์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09213318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ไบโอเซนเซอร์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ศิริวรรณ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ตี้ภู่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09213601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การวิเคราะห์สารปริมาณน้อย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เนตรนภิส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แก้วช่วย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09213803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หัวข้อเรื่องเฉพาะทางนาโนเทคโนโลยี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ศิริวรรณ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ตี้ภู่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09214204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เคมีเชิงฟิสิกส์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การันต์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บ่อบัวทอง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09214206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ปฏิบัติการเคมีเชิงฟิสิกส์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การันต์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บ่อบัวทอง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09214207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เคมีเชิงฟิสิกส์ทั่วไป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การันต์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บ่อบัวทอง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09214208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ปฏิบัติการเคมีเชิงฟิสิกส์ทั่วไป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การันต์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บ่อบัวทอง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09215207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เคมีวิเคราะห์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เนตรนภิส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แก้วช่วย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09215208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ปฏิบัติการเคมีวิเคราะห์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ชาคร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ชินวงศ์อมร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09215333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เคมีวิเคราะห์เชิงสเปกโทรโฟโตเมตรี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พลเชี่ยว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09215334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ปฏิบัติการวิเคราะห์โดยใช้เครื่องมือ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ชาคร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ชินวงศ์อมร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09215335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การวิเคราะห์สารประกอบอินทรีย์ทางสเปกโทรสโกปี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วณิภา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นาคลดา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09216144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สารเคมีและความปลอดภัย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วัชระพงศ์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วรเศรษฐพงศ์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09216327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วัสดุศาสตร์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เลิศณรงค์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ศรีพนม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09216335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การปรับสภาพน้ำใช้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น้ำทิ้ง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เสาวภาค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สุขตระกูลเวศ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lastRenderedPageBreak/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09216341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เทคโนโลยีทางเคมีชีวภาพ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นิตยา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โง้ววัฒนา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09217306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วิทยาศาสตร์สภาวะแวดล้อม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เสาวภาค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สุขตระกูลเวศ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09217314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สัมมนาด้านเคมี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สมพงษ์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แสนเสนยา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09218301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โครงงานด้านเคมี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(0-4-1)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ศิริวรรณ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ตี้ภู่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09219301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โครงงาน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(0-9-3)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เนตรนภิส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แก้วช่วย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09219301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การเตรียมความพร้อมฝึกประสบการณ์วิชาชีพทางเคมี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เลิศณรงค์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ศรีพนม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09311050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ชีววิทยาทั่วไป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นพรัตน์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พุทธกาล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09311050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ชีววิทยาทั่วไป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นพรัตน์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พุทธกาล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09311051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ชีวิตกับสิ่งแวดล้อม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สุจยา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ฤทธิศร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09311051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ชีวิตกับสิ่งแวดล้อม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สุจยา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ฤทธิศร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09311052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ชีววิทยากับเศรษฐกิจพอเพียง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ประดับรัฐ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ประจันเขตต์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09311148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หลักชีววิทยา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สิริแข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พงษ์สวัสดิ์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09311149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ปฏิบัติการหลักชีววิทยา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วรกวี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ชุมวรฐายี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09311150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สัตววิทยาทั่วไป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ณัฐชยา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คำรังษี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09311151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ปฏิบัติการสัตววิทยาทั่วไป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นพรัตน์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พุทธกาล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09311262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หลักพันธุศาสตร์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วรกวี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ชุมวรฐายี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09311263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ปฏิบัติการหลักพันธุศาสตร์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วันทนีย์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เขตต์กรณ์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09311264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กายวิภาคและสรีรวิทยาของสิ่งมีชีวิต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พนารัตน์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ทองเพิ่ม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09311265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ปฏิบัติการกายวิภาคและสรีรวิทยาของสิ่งมีชีวิต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พนารัตน์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ทองเพิ่ม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09311266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วิวัฒนาการ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ณัฐชยา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คำรังษี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lastRenderedPageBreak/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09312263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จุลชีววิทยาทั่วไป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ทรงพล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จำดิษฐ์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09312264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ปฏิบัติการจุลชีววิทยาทั่วไป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มานิดา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โชรัมย์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09312368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แบคทีเรียวิทยา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ประดับรัฐ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ประจันเขตต์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5235E9">
            <w:pPr>
              <w:rPr>
                <w:rFonts w:ascii="TH Niramit AS" w:hAnsi="TH Niramit AS" w:cs="TH Niramit AS"/>
                <w:sz w:val="28"/>
              </w:rPr>
            </w:pPr>
            <w:r w:rsidRPr="00F93004">
              <w:rPr>
                <w:rFonts w:ascii="TH Niramit AS" w:hAnsi="TH Niramit AS" w:cs="TH Niramit AS"/>
                <w:sz w:val="2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09312369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จุลชีววิทยาสิ่งแวดล้อม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สุจยา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ฤทธิศร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09312370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จุลชีววิทยาทางอาหาร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จิราภรณ์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อนันตชัยพัทธนา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09312371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จุลชีววิทยาอุตสาหกรรม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รัมภา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จุฑะกนก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09313368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เทคโนโลยีของเอนไซม์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ดลนภา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แก้วภา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09313371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พันธุวิศวกรรม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ดลนภา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แก้วภา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09314366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เทคโนโลยีการบำบัดน้ำเสียในระบบอุตสาหกรรม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จันทิมา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ฑีฆะ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09315464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โครงงานด้านชีววิทยา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จิราภรณ์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อนันตชัยพัทธนา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09315465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โครงงานด้านชีววิทยา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จันทิมา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ฑีฆะ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09316301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การเตรียมความพร้อมฝึกประสบการณ์วิชาชีพทางชีววิทยา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นพรัตน์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พุทธกาล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09410040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ฟิสิกส์ทั่วไป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จรัส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บุณยธรรมา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09410041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มนุษย์และวิทยาศาสตร์กายภาพ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จันทนี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อุทธิสินธุ์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09410041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มนุษย์และวิทยาศาสตร์กายภาพ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จันทนี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อุทธิสินธุ์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09410043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วิทยาศาสตร์ในชีวิตประจำวัน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จันทนี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อุทธิสินธุ์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09410044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วิทยาศาสตร์และเทคโนโลยี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จรัส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บุณยธรรมา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09410131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ฟิสิกส์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ฉันทนา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สาลวัน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09410133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ฟิสิกส์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รวมพร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โพธิ์ทอง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09410134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ปฏิบัติการฟิสิกส์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ฉันทนา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สาลวัน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09410141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ฟิสิกส์สำหรับวิศวกร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สุรฤทธิ์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ปี่เพราะ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09410143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 xml:space="preserve">ฟิสิกส์สำหรับวิศวกร 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อัจฉรา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เสรีเพียรเลิศ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09410144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ปฏิบัติการฟิสิกส์สำหรับวิศวกร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ณัฐรดา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สถาวร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09410155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ฟิสิกส์เบื้องต้น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วานิช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โสภาสพ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09410156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ปฏิบัติการฟิสิกส์เบื้องต้น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สุชาติ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สุภาพ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09410261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คณิตศาสตร์สำหรับฟิสิกส์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นริศร์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บาลทิพย์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09412351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แม่เหล็กไฟฟ้า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นิธิวัฒน์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ชูสกุล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09415331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ฟิสิกส์ยุคใหม่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ศราวุธ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ใจเย็น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lastRenderedPageBreak/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09415357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ฟิสิกส์สถานะของแข็ง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อัคคพงศ์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พันธุ์พฤกษ์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09416056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พลังงานทางเลือก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กิติพัฒน์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อนุรักษ์ฤานนท์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09416273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ภัยพิบัติธรรมชาติ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นิธิวัฒน์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ชูสกุล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09416351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มาตรวิทยาและเครื่องมือวัด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วรนุศย์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ทองพูล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09416352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ปฏิบัติการมาตรวิทยาและเครื่องมือวัด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วรนุศย์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ทองพูล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09416455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การตรวจสอบแบบไม่ทำลาย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อัคคพงศ์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พันธุ์พฤกษ์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09416461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ฟิสิกส์ของสารกึ่งตัวนำ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อัคคพงศ์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พันธุ์พฤกษ์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09417358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เซนเซอร์และทรานดิวเซอร์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เดี่ยว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อภัยราช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09419250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ปฏิบัติการฟิสิกส์ขั้นกลาง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ภูริพัฒน์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กันธา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09419402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สหกิจศึกษาทางฟิสิกส์ประยุกต์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ภูริพัฒน์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กันธา</w:t>
            </w:r>
          </w:p>
        </w:tc>
      </w:tr>
      <w:tr w:rsidR="00F93004" w:rsidRPr="00F93004" w:rsidTr="00F9300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09419403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สหกิจศึกษาต่างประเทศทางฟิสิกส์ประยุกต์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นริศร์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บาลทิพย์</w:t>
            </w:r>
          </w:p>
        </w:tc>
      </w:tr>
      <w:tr w:rsidR="00F93004" w:rsidRPr="00F93004" w:rsidTr="00F93004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09419465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โครงงาน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>2 (0-8-2)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04" w:rsidRPr="00F93004" w:rsidRDefault="00F93004" w:rsidP="00F93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เดี่ยว</w:t>
            </w:r>
            <w:r w:rsidRPr="00F9300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93004">
              <w:rPr>
                <w:rFonts w:ascii="TH Niramit AS" w:eastAsia="Times New Roman" w:hAnsi="TH Niramit AS" w:cs="TH Niramit AS"/>
                <w:sz w:val="28"/>
                <w:cs/>
              </w:rPr>
              <w:t>อภัยราช</w:t>
            </w:r>
          </w:p>
        </w:tc>
      </w:tr>
    </w:tbl>
    <w:p w:rsidR="00F93004" w:rsidRPr="00F93004" w:rsidRDefault="00F93004">
      <w:pPr>
        <w:rPr>
          <w:rFonts w:ascii="TH Niramit AS" w:hAnsi="TH Niramit AS" w:cs="TH Niramit AS"/>
          <w:sz w:val="28"/>
        </w:rPr>
      </w:pPr>
    </w:p>
    <w:sectPr w:rsidR="00F93004" w:rsidRPr="00F93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04"/>
    <w:rsid w:val="00080E96"/>
    <w:rsid w:val="00CB714E"/>
    <w:rsid w:val="00F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0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004"/>
    <w:rPr>
      <w:color w:val="800080"/>
      <w:u w:val="single"/>
    </w:rPr>
  </w:style>
  <w:style w:type="paragraph" w:customStyle="1" w:styleId="xl65">
    <w:name w:val="xl65"/>
    <w:basedOn w:val="Normal"/>
    <w:rsid w:val="00F93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F93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F930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F93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F93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F93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0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004"/>
    <w:rPr>
      <w:color w:val="800080"/>
      <w:u w:val="single"/>
    </w:rPr>
  </w:style>
  <w:style w:type="paragraph" w:customStyle="1" w:styleId="xl65">
    <w:name w:val="xl65"/>
    <w:basedOn w:val="Normal"/>
    <w:rsid w:val="00F93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F93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F930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F93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F93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F93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2016-10-21T07:44:00Z</dcterms:created>
  <dcterms:modified xsi:type="dcterms:W3CDTF">2016-10-21T07:44:00Z</dcterms:modified>
</cp:coreProperties>
</file>