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9B" w:rsidRPr="001E629B" w:rsidRDefault="001E629B" w:rsidP="001E629B">
      <w:pPr>
        <w:jc w:val="center"/>
        <w:rPr>
          <w:rFonts w:ascii="TH Niramit AS" w:hAnsi="TH Niramit AS" w:cs="TH Niramit AS"/>
          <w:b/>
          <w:bCs/>
          <w:sz w:val="28"/>
        </w:rPr>
      </w:pPr>
      <w:bookmarkStart w:id="0" w:name="_GoBack"/>
      <w:bookmarkEnd w:id="0"/>
      <w:r w:rsidRPr="001E629B">
        <w:rPr>
          <w:rFonts w:ascii="TH Niramit AS" w:hAnsi="TH Niramit AS" w:cs="TH Niramit AS"/>
          <w:b/>
          <w:bCs/>
          <w:sz w:val="28"/>
          <w:cs/>
        </w:rPr>
        <w:t xml:space="preserve">รายวิชาที่จัดทำ มคอ. </w:t>
      </w:r>
      <w:proofErr w:type="gramStart"/>
      <w:r w:rsidRPr="001E629B">
        <w:rPr>
          <w:rFonts w:ascii="TH Niramit AS" w:hAnsi="TH Niramit AS" w:cs="TH Niramit AS"/>
          <w:b/>
          <w:bCs/>
          <w:sz w:val="28"/>
        </w:rPr>
        <w:t xml:space="preserve">3  </w:t>
      </w:r>
      <w:r w:rsidRPr="001E629B">
        <w:rPr>
          <w:rFonts w:ascii="TH Niramit AS" w:hAnsi="TH Niramit AS" w:cs="TH Niramit AS"/>
          <w:b/>
          <w:bCs/>
          <w:sz w:val="28"/>
          <w:cs/>
        </w:rPr>
        <w:t>มคอ</w:t>
      </w:r>
      <w:proofErr w:type="gramEnd"/>
      <w:r w:rsidRPr="001E629B">
        <w:rPr>
          <w:rFonts w:ascii="TH Niramit AS" w:hAnsi="TH Niramit AS" w:cs="TH Niramit AS"/>
          <w:b/>
          <w:bCs/>
          <w:sz w:val="28"/>
          <w:cs/>
        </w:rPr>
        <w:t xml:space="preserve">. </w:t>
      </w:r>
      <w:proofErr w:type="gramStart"/>
      <w:r w:rsidRPr="001E629B">
        <w:rPr>
          <w:rFonts w:ascii="TH Niramit AS" w:hAnsi="TH Niramit AS" w:cs="TH Niramit AS"/>
          <w:b/>
          <w:bCs/>
          <w:sz w:val="28"/>
        </w:rPr>
        <w:t xml:space="preserve">4  </w:t>
      </w:r>
      <w:r w:rsidRPr="001E629B">
        <w:rPr>
          <w:rFonts w:ascii="TH Niramit AS" w:hAnsi="TH Niramit AS" w:cs="TH Niramit AS"/>
          <w:b/>
          <w:bCs/>
          <w:sz w:val="28"/>
          <w:cs/>
        </w:rPr>
        <w:t>มคอ.</w:t>
      </w:r>
      <w:r w:rsidRPr="001E629B">
        <w:rPr>
          <w:rFonts w:ascii="TH Niramit AS" w:hAnsi="TH Niramit AS" w:cs="TH Niramit AS"/>
          <w:b/>
          <w:bCs/>
          <w:sz w:val="28"/>
        </w:rPr>
        <w:t>5</w:t>
      </w:r>
      <w:proofErr w:type="gramEnd"/>
      <w:r w:rsidRPr="001E629B">
        <w:rPr>
          <w:rFonts w:ascii="TH Niramit AS" w:hAnsi="TH Niramit AS" w:cs="TH Niramit AS"/>
          <w:b/>
          <w:bCs/>
          <w:sz w:val="28"/>
        </w:rPr>
        <w:t xml:space="preserve"> </w:t>
      </w:r>
      <w:r w:rsidRPr="001E629B">
        <w:rPr>
          <w:rFonts w:ascii="TH Niramit AS" w:hAnsi="TH Niramit AS" w:cs="TH Niramit AS"/>
          <w:b/>
          <w:bCs/>
          <w:sz w:val="28"/>
          <w:cs/>
        </w:rPr>
        <w:t xml:space="preserve">และ มคอ. </w:t>
      </w:r>
      <w:r w:rsidRPr="001E629B">
        <w:rPr>
          <w:rFonts w:ascii="TH Niramit AS" w:hAnsi="TH Niramit AS" w:cs="TH Niramit AS"/>
          <w:b/>
          <w:bCs/>
          <w:sz w:val="28"/>
        </w:rPr>
        <w:t xml:space="preserve">5-6 </w:t>
      </w:r>
      <w:r w:rsidRPr="001E629B">
        <w:rPr>
          <w:rFonts w:ascii="TH Niramit AS" w:hAnsi="TH Niramit AS" w:cs="TH Niramit AS"/>
          <w:b/>
          <w:bCs/>
          <w:sz w:val="28"/>
          <w:cs/>
        </w:rPr>
        <w:t xml:space="preserve">สรุป ภาคเรียนที่ </w:t>
      </w:r>
      <w:r w:rsidRPr="001E629B">
        <w:rPr>
          <w:rFonts w:ascii="TH Niramit AS" w:hAnsi="TH Niramit AS" w:cs="TH Niramit AS"/>
          <w:b/>
          <w:bCs/>
          <w:sz w:val="28"/>
        </w:rPr>
        <w:t xml:space="preserve">2 </w:t>
      </w:r>
      <w:r w:rsidRPr="001E629B">
        <w:rPr>
          <w:rFonts w:ascii="TH Niramit AS" w:hAnsi="TH Niramit AS" w:cs="TH Niramit AS"/>
          <w:b/>
          <w:bCs/>
          <w:sz w:val="28"/>
          <w:cs/>
        </w:rPr>
        <w:t xml:space="preserve">ปีการศึกษา </w:t>
      </w:r>
      <w:r w:rsidRPr="001E629B">
        <w:rPr>
          <w:rFonts w:ascii="TH Niramit AS" w:hAnsi="TH Niramit AS" w:cs="TH Niramit AS"/>
          <w:b/>
          <w:bCs/>
          <w:sz w:val="28"/>
        </w:rPr>
        <w:t>2558</w:t>
      </w:r>
    </w:p>
    <w:p w:rsidR="001E629B" w:rsidRPr="001E629B" w:rsidRDefault="001E629B" w:rsidP="001E629B">
      <w:pPr>
        <w:jc w:val="center"/>
        <w:rPr>
          <w:rFonts w:ascii="TH Niramit AS" w:hAnsi="TH Niramit AS" w:cs="TH Niramit AS"/>
          <w:b/>
          <w:bCs/>
          <w:sz w:val="28"/>
        </w:rPr>
      </w:pPr>
      <w:r w:rsidRPr="001E629B">
        <w:rPr>
          <w:rFonts w:ascii="TH Niramit AS" w:hAnsi="TH Niramit AS" w:cs="TH Niramit AS"/>
          <w:b/>
          <w:bCs/>
          <w:sz w:val="28"/>
          <w:cs/>
        </w:rPr>
        <w:t>คณะบริหารธุรกิจ มหาวิทยาลัยเทคโนโลยีราชมงคลธัญบุรี</w:t>
      </w:r>
    </w:p>
    <w:p w:rsidR="001E629B" w:rsidRPr="001E629B" w:rsidRDefault="001E629B" w:rsidP="001E629B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 xml:space="preserve">จำนวน  </w:t>
      </w:r>
      <w:r>
        <w:rPr>
          <w:rFonts w:ascii="TH Niramit AS" w:hAnsi="TH Niramit AS" w:cs="TH Niramit AS" w:hint="cs"/>
          <w:sz w:val="28"/>
          <w:cs/>
        </w:rPr>
        <w:t>24</w:t>
      </w:r>
      <w:r w:rsidRPr="001E629B">
        <w:rPr>
          <w:rFonts w:ascii="TH Niramit AS" w:hAnsi="TH Niramit AS" w:cs="TH Niramit AS"/>
          <w:sz w:val="28"/>
          <w:cs/>
        </w:rPr>
        <w:t>2 รายวิชา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576"/>
        <w:gridCol w:w="1219"/>
        <w:gridCol w:w="3898"/>
        <w:gridCol w:w="1258"/>
        <w:gridCol w:w="2268"/>
      </w:tblGrid>
      <w:tr w:rsidR="001E629B" w:rsidRPr="001E629B" w:rsidTr="001E629B">
        <w:trPr>
          <w:trHeight w:val="4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น.ก.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อาจารย์ผู้รับผิดชอบวิชา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05101602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กลยุทธ์การตลาดระดับสากล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ฉายรวี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อนามธวัช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05101707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หัวข้อพิเศษทางธุรกิจระหว่างประเทศ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กนกพร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ชัยประสิทธิ์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05110201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ความรู้เบื้องต้นทางธุรกิจระหว่างประเทศ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กนกพร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ชัยประสิทธิ์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05110201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ความรู้เบื้องต้นทางธุรกิจระหว่างประเทศ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กนกพร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ชัยประสิทธิ์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05110213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05110301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การบริหารบรรษัทข้ามชาติ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ชุลีกร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ชนะสิทธิ์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05110306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การเงินและธนาคารระหว่างประเทศ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พุทธิวัต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สิงห์ดง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05110308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การบริหารการตลาดระหว่างประเทศ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สุดาพร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กุณฑลบุตร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05110309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แนวคิดการจัดการสากล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วาสนา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ศิลป์รุ่งธรรม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05110401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กลยุทธ์สำหรับธุรกิจระหว่างประเทศ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ศรากุล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สุโคตรพรหมมี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05110402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การจัดการโลจิสติกส์ระหว่างประเทศ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พุทธิวัต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สิงห์ดง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05110404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การวิจัยธุรกิจระหว่างประเทศ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อุมาวสี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ศรีบุญลือ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05110406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สัมมนาธุรกิจระหว่างประเทศ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ศรากุล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สุโคตรพรหมมี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05110601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การบริหารธุรกิจระหว่างประเทศ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อุมาวสี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ศรีบุญลือ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05110803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สถิติขั้นสูงเพื่อการวิจัย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นภาพร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นิลาภรณ์กุล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05111602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กลยุทธ์การตลาดระดับสากล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ฉายรวี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อนามธวัช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05120201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ภาษาไทยเพื่อธุรกิจ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เมทินี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รัษฎารักษ์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05120211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ภาษาอังกฤษเพื่อการโต้ตอบทางธุรกิจ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05120416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ภาษาจีนเพื่อธุรกิจ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เมทินี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รัษฎารักษ์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05130415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การขนส่งหลายรูปแบบ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ชุลีกร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ชนะสิทธิ์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05190201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ความรู้เบื้องต้นทางธุรกิจระหว่างประเทศ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กนกพร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ชัยประสิทธิ์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05190301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การบริหารบริษัทข้ามชาติ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05190306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การเงินและการธนาคารระหว่างประเทศ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พุทธิวัต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สิงห์ดง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05190308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การบริหารการตลาดระหว่างประเทศ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ศรากุล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สุโคตรพรหมมี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25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05190309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แนวคิดการจัดการสากล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วาสนา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ศิลป์รุ่งธรรม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26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05190401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กลยุทธ์สำหรับธุรกิจระหว่างประเทศ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ศรากุล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สุโคตรพรหมมี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27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05190402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การจัดการโลจิสติกส์ระหว่างประเทศ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พุทธิวัต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สิงห์ดง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28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05190403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กฎหมายธุรกิจระหว่างประเทศ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ศรากุล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สุโคตรพรหมมี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29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05190404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การวิจัยธุรกิจระหว่างประเทศ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อุมาวสี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ศรีบุญลือ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lastRenderedPageBreak/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05190406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สัมมนาธุรกิจระหว่างประเทศ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กนกพร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ชัยประสิทธิ์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05190413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การเป็นผู้ประกอบการธุรกิจระหว่างประเทศ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อุมาวสี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ศรีบุญลือ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05190414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การบริหารทรัพยากรมนุษย์ระหว่างประเทศ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กนกพร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ชัยประสิทธิ์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05191412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การจัดการคลังสินค้า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ชุลีกร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ชนะสิทธิ์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05201601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การจัดการการตลาดสำหรับผู้บริหาร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สุวิมล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แม้นจริง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05201705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การจัดการการจัดจำหน่าย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อนุวรรตน์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ศรีอุดม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05210101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หลักการตลาด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สลิตตา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สาริบุตร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05210204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การโฆษณาและประชาสัมพันธ์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อดิศร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ฉายแสง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05210302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นโยบายการจัดจำหน่าย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สัญจิตา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อรชุนเลิศไมตรี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05210306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การตลาดธุรกิจบริการเฉพาะอย่าง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สุพรรณี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อินทร์แก้ว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05210309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การตลาดระหว่างประเทศ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วราพร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ตระกูลชีวพานิตต์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41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05210310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การบริหารการค้าปลีก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สุพรรณี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อินทร์แก้ว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42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05210311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ระบบข้อมูลข่าวสารเพื่อการวางแผนการตลาด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ณัฐพงษ์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สีบุญเรือง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05210312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การบริหารการขาย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ณัฐพงษ์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สีบุญเรือง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05210313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การบริหารโลจิสติกส์และซัพพลายเชน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สัญจิตา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อรชุนเลิศไมตรี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45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05210314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การตลาดเพื่อสังคมและสิ่งแวดล้อม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วาสนา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เจริญสุข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46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05210316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การบริหารสินค้าในธุรกิจค้าปลีก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สัญจิตา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อรชุนเลิศไมตรี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47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05210401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การบริหารการตลาด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สุวิมล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แม้นจริง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48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05210402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การบริหารตราสินค้า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ถนอมพงษ์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พานิช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49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05210403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การวิจัยการตลาด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พิมพา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หิรัญกิตติ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05210404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กลยุทธ์การตลาดและการวางแผน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พิมพา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หิรัญกิตติ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51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05210405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การศึกษาความเป็นไปได้เพื่อโครงการการตลาด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สัญจิตา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อรชุนเลิศไมตรี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52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05210409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สัมมนาปัญหาการตลาด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ถนอมพงษ์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พานิช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05210411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การบริหารผลิตภัณฑ์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วาสนา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เจริญสุข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54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05210412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การปฏิบัติทางการตลาด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วราพร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ตระกูลชีวพานิตต์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55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05210601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การจัดการการตลาดสำหรับผู้บริหาร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สุวิมล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แม้นจริง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56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05211201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พฤติกรรมผู้บริโภค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วาสนา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เจริญสุข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57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05211202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นโยบายผลิตภัณฑ์และราคา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อัจฉริยะ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โฆษยากูล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58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05211310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การปฏิบัติการทางการตลาด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วราพร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ตระกูลชีวพา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lastRenderedPageBreak/>
              <w:t>นิตต์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lastRenderedPageBreak/>
              <w:t>59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05211402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การบริหารตราสินค้า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ถนอมพงษ์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พานิช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05211405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การวิจัยการตลาด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พิมพา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หิรัญกิตติ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61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05211603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กลยุทธ์การสื่อสารการตลาดเชิงบูรณาการ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พีรยุทธ์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พัฒน์ธนญานนท์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62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05290101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หลักการตลาด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อดิศร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ฉายแสง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63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05290204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การโฆษณาและประชาสัมพันธ์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อดิศร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ฉายแสง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64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05290301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นโยบายผลิตภัณฑ์และราคา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พิมพา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หิรัญกิตติ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65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05290302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นโยบายการจัดจำหน่าย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อดิศร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ฉายแสง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66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05290303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การสื่อสารทางการตลาด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พิมพา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หิรัญกิตติ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67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05290304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การตลาดลูกค้าสัมพันธ์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พิมพา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หิรัญกิตติ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68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05290307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การตลาดบริการ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อดิศร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ฉายแสง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69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05290310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การบริหารการค้าปลีก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พิมพา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หิรัญกิตติ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05290311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ระบบข้อมูลข่าวสารเพื่อการวางแผนการตลาด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อดิศร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ฉายแสง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05290312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การบริหารการขาย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พิมพา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หิรัญกิตติ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72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05290401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การบริหารการตลาด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- RYAN   S.FADEROGAYA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73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05290402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การบริหารตราสินค้า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ถนอมพงษ์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พานิช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74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05290409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สัมมนาปัญหาการตลาด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ถนอมพงษ์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พานิช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75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05290410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การตลาดทางตรง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อดิศร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ฉายแสง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76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05290412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การปฏิบัติทางการตลาด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ถนอมพงษ์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พานิช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77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05301601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พฤติกรรมองค์การสมัยใหม่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กฤษดา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เชียรวัฒนสุข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78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05301602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การวิเคราะห์ธุรกิจเชิงปริมาณ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ยุทธชัย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เลิศวรปรัชญ์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79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05301603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การจัดการคุณภาพและการเพิ่มผลผลิต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ศุภกร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พรหิรัญกุล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80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05301604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การจัดการเชิงกลยุทธ์สำหรับผู้บริหาร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เนตร์พัณณา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ยาวิราช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05301706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หัวข้อพิเศษทางการจัดการ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อดิศักดิ์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จันทรประภาเลิศ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82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05302601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การจัดการการปฏิบัติการสำหรับผู้บริหาร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ประดิษฐ์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วรรณรัตน์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83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05303601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การจัดการทรัพยากรมนุษย์ขั้นสูง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กล้าหาญ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ณ น่าน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84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05310101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หลักการจัดการและองค์การ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นฤมล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จิตรเอื้อ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85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05310101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หลักการจัดการและองค์การ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นฤมล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จิตรเอื้อ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86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05310102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กฎหมายธุรกิจและจริยธรรม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เบญจวรรณ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ศฤงคาร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87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05310103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การวิเคราะห์ธุรกิจเชิงสถิติ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ดวงพร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พุทธวงค์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88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05310105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มนุษยสัมพันธ์ทางธุรกิจ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สุรางค์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เทพศิริ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89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05310203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ทฤษฎีองค์การ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สมชาย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หิรัญกิตติ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lastRenderedPageBreak/>
              <w:t>90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05310203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สถิติและการวิเคราะห์เชิงปริมาณเพื่อการตัดสินใจทางธุรกิจ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อภิสิทธิ์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ตั้งเกียรติศิลป์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91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05310205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ธุรกิจกับสิ่งแวดล้อม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บุญฑริกา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วงษ์วานิช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92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05310209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เทคนิคการจัดการสมัยใหม่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บุญฑริกา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วงษ์วานิช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93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05310309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การวิเคราะห์เชิงปริมาณทางธุรกิจ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มะดาโอะ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สุหลง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94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05310315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ระบบสารสนเทศเพื่อการวางแผนทางการบริหาร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อรุณี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อินทรไพโรจน์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95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05310321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เตรียมความพร้อมประสบการณ์วิชาชีพ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สุรมงคล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นิ่มจิตต์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96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05310322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สหกิจศึกษาทางบริหารธุรกิจและเศรษฐศาสตร์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สุรมงคล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นิ่มจิตต์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97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05310413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ชนงกรณ์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กุณฑลบุตร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98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05310419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การพัฒนาองค์การ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เนตร์พัณณา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ยาวิราช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99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05310427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การบริหารธุรกิจขนาดย่อม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พรนภา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เปี่ยมไชย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99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05310428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การบริหารเชิงกลยุทธ์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กล้าหาญ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ณ น่าน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05310429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การวิจัยธุรกิจ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ดวงพร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พุทธวงค์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05310432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การสัมมนาการจัดการ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จิตรลดา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ตรีสาคร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05310433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การปฏิบัติการทางการจัดการ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สุธีลักษณ์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แก่นทอง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05310601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การบริหารธุรกิจสำหรับผู้บริหาร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กุสุมา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ดำพิทักษ์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05310602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การวิเคราะห์ธุรกิจเชิงปริมาณ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ยุทธชัย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เลิศวรปรัชญ์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05310604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ระเบียบวิธีวิจัยธุรกิจ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ชนงกรณ์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กุณฑลบุตร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106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05310804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สัมมนาภาวะผู้นำ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นภาพร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นิลาภรณ์กุล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05311204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จิตวิทยาธุรกิจ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ฉัตรปารี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อยู่เย็น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108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05311205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เทคนิคการจัดการสมัยใหม่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บุญฑริกา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วงษ์วานิช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05311318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ทฤษฎีองค์การ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สมชาย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หิรัญกิตติ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05311419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การบริหารเชิงกลยุทธ์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กล้าหาญ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ณ น่าน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05311601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พฤติกรรมองค์การสมัยใหม่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กฤษดา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เชียรวัฒนสุข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05312202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การบริหารทรัพยากรมนุษย์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จิตรลดา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ตรีสาคร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lastRenderedPageBreak/>
              <w:t>113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05312204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การสรรหาและการคัดเลือก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ปิยนาถ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ศรีสมเพ็ชร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05312309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ระบบสารสนเทศเพื่อการบริหารทรัพยากรมนุษย์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เบญจวรรณ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ศฤงคาร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115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05313601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การจัดการการปฏิบัติการสำหรับผู้บริหาร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ประดิษฐ์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วรรณรัตน์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05313605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การจัดการคุณภาพและการเพิ่มผลผลิต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ศุภกร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พรหิรัญกุล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117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05320305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ภาวะผู้นำ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สุธีลักษณ์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แก่นทอง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05320307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การพัฒนาทรัพยากรมนุษย์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กล้าหาญ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ณ น่าน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119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05320314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การบริหารค่าจ้าง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เงินเดือน และประโยชน์เกื้อกูล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กล้าหาญ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ณ น่าน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05320420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การสื่อสารภายในองค์การ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สุรางค์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เทพศิริ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05330301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การจัดการการผลิตและการปฏิบัติการ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กฤษดา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เชียรวัฒนสุข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05330313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การจัดการคุณภาพ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นฤมล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จิตรเอื้อ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123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05330318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ระบบการคลังสินค้าโรงงาน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มะดาโอะ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สุหลง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124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05330319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กฎหมายอุตสาหกรรมและแรงงาน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ศุภกิจ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สุขประเสริฐ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125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05340301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เครื่องใช้สำนักงานและการจัดการเอกสาร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ปิยนาถ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ศรีสมเพ็ชร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126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05340305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การจัดการสำนักงาน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นฤมล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จิตรเอื้อ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127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05340315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การเพิ่มผลผลิต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สุรมงคล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นิ่มจิตต์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128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05390101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หลักการจัดการและองค์การ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ชนงกรณ์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กุณฑลบุตร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129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05390103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การวิเคราะห์ธุรกิจเชิงสถิติ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สุรมงคล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นิ่มจิตต์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05390201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การวิเคราะห์เชิงปริมาณทางธุรกิจ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กฤษดา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เชียรวัฒนสุข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131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05390301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การจัดการการผลิตและการปฏิบัติการ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อรุณี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อินทรไพโรจน์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132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05390321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เตรียมความพร้อมประสบการณ์วิชาชีพ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สุรมงคล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นิ่มจิตต์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133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05401602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การวิเคราะห์รายงานการเงิน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ศิลปพร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ศรีจั่นเพชร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lastRenderedPageBreak/>
              <w:t>134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05410101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การบัญชีชั้นต้น 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จุฑาทิพย์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สองเมือง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135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05410102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การบัญชีชั้นต้น 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วันชัย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ประเสริฐศรี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136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05410102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การบัญชีชั้นต้น 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ชัยมงคล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ผลแก้ว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137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05410103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หลักการบัญชี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วันชัย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ประเสริฐศรี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138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05410103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การบัญชีการเงิน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อัฐพงษ์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ธีระคานนท์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139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05410204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การบัญชีชั้นกลาง 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มาลี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จัตุรัส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05410205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การบัญชีชั้นกลาง 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กิ่งกาญจน์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มูลเมือง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141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05410205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การบัญชีชั้นกลาง 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กิ่งกาญจน์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มูลเมือง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142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05410206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ระบบบัญชี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สุรัตน์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ลีรัตนชัย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143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05410417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การวางรูปแบบระบบบัญชี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มาลี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จัตุรัส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05410421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สัมมนาการบัญชีการเงิน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สายจิต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วัชรสินธุ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145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05410601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การบัญชีบริหารสมัยใหม่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กุสุมา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ดำพิทักษ์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146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05410803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สัมมนาการวิจัยการบัญชีบริหาร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นภาพร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นิลาภรณ์กุล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147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05420201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การบัญชีเพื่อการจัดการ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เฮียง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บัวไหล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148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05420202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การบัญชีต้นทุน 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เฮียง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บัวไหล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149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05420304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การบัญชีต้นทุน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วัลลภ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พิเชฐกุล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05420305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การบัญชีบริหาร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เฮียง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บัวไหล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151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05430201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การภาษีอากร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ปัทมน์ฉัตต์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อนุรักษ์ฤานนท์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152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05430405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การตรวจสอบภายในและการควบคุมภายใน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ชัยมงคล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ผลแก้ว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153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05430410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สัมมนาการสอบบัญชี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นภาพร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เตรียมมีฤทธิ์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154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05440304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ระบบสารสนเทศทางการบัญชี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สุรัตน์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ลีรัตนชัย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lastRenderedPageBreak/>
              <w:t>155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05490103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หลักการบัญชี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ชัยมงคล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ผลแก้ว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156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05501606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ธุรกิจอิเล็กทรอนิกส์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ณัทณรงค์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จัตุรัส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157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05501708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หัวข้อพิเศษทางระบบสารสนเทศ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เฉลิมศักดิ์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เลิศวงศ์เสถียร์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158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05510101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คอมพิวเตอร์และเทคโนโลยีสารสนเทศธุรกิจ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สุนทรี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พงศ์สุภาพชน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159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05510102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พื้นฐานสถาปัตยกรรมคอมพิวเตอร์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สุภาพร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คูพิมาย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160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05510104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การเขียนโปรแกรมคอมพิวเตอร์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กฤติยา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ร่างสม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161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05510202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เทคโนโลยีมัลติมีเดีย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สุวัตร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ปัทมวรคุณ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162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05510204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การเขียนโปรแกรมบนเว็บ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ณชญาภัส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รอดประยูร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163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05510304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ระบบสารสนเทศเชิงปัญญา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ยุทธชัย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เลิศวรปรัชญ์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164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05511305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ความมั่นคงของระบบสารสนเทศ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ปัทมา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เจริญพร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165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05511306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การพัฒนาระบบสารสนเทศ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วสันต์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กันอ่ำ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166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05511307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การบริหารโครงการระบบสารสนเทศ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ดารณี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พิมพ์ช่างทอง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167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05511309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ระบบสนับสนุนการตัดสินใจ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ดารณี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พิมพ์ช่างทอง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168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05511310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การจัดการความรู้และสารสนเทศ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สุรีรัตน์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อินทร์หม้อ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169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05512201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การเขียนโปรแกรมบนเว็บ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ณชญาภัส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รอดประยูร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05512202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โปรแกรมประยุกต์ด้านการจัดการฐานข้อมูลธุรกิจ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ทวีสิทธิ์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สาสะเดาะห์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171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05512203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โปรแกรมตารางคำนวณทางธุรกิจ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นฎกร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สุดพิพัฒน์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172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05512307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การพัฒนาการพาณิชย์อิเล็กทรอนิกส์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รังสรรค์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สุวรรณหงส์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173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05512410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โครงงานคอมพิวเตอร์เพื่อธุรกิจ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นฎกร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สุดพิพัฒน์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174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05513204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การโปรแกรมแบบวิชวล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ณัทณรงค์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จัตุรัส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175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05513205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ภาษาจาวา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ปัทมา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เจริญพร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lastRenderedPageBreak/>
              <w:t>176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05514202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ระบบฐานข้อมูล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ยุทธชัย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เลิศวรปรัชญ์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177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05514305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เครือข่ายคอมพิวเตอร์ธุรกิจ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ยุทธชัย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เลิศวรปรัชญ์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178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05591101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คอมพิวเตอร์และเทคโนโลยีสารสนเทศธุรกิจ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สุรีรัตน์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อินทร์หม้อ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179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05591306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การพัฒนาระบบสารสนเทศ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วสันต์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กันอ่ำ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180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05591307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การบริหารโครงการระบบสารสนเทศ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ดารณี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พิมพ์ช่างทอง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181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05591310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การจัดการความรู้และสารสนเทศ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สุรีรัตน์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อินทร์หม้อ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182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05591407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หัวข้อพิเศษทางระบบสารสนเทศ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ดารณี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พิมพ์ช่างทอง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183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05592304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ธุรกิจพาณิชย์อิเลคทรอนิกส์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รังสรรค์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สุวรรณหงส์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184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05592410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โครงงานคอมพิวเตอร์เพื่อธุรกิจ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วสันต์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กันอ่ำ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185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05593202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โครงสร้างข้อมูลและขั้นตอนวิธี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สุวัตร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ปัทมวรคุณ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186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05594305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เครือข่ายคอมพิวเตอร์ธุรกิจ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ยุทธชัย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เลิศวรปรัชญ์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187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05610204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คณิตศาสตร์การเงิน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ธฤษญา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กองแก้ว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188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05610205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หลักการเงินธุรกิจ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อภิรดา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สุทธิสานนท์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189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05610205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การเงินธุรกิจ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อภิรดา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สุทธิสานนท์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190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05610207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สถาบันและตลาดการเงิน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จิราพัชร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สุทธิ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191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05610303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การบริหารการเงินส่วนบุคคล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ธัญวรัตน์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สุวรรณะ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192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05610320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การวิเคราะห์หลักทรัพย์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ธฤษญา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กองแก้ว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193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05610322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การวิเคราะห์รายงานทางการเงิน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กรรณิกา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ศรีบุญเรือง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194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05610401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หลักการเงินระหว่างประเทศ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ธัญวรัตน์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สุวรรณะ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195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05610402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การวิเคราะห์เชิงปริมาณทางการเงิน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นรเศรษฐ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ศรีธานี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196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05610405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สัมมนาทางการเงิน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สุภา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ทองคง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lastRenderedPageBreak/>
              <w:t>197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05610411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การวิเคราะห์ตราสารหนี้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นรเศรษฐ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ศรีธานี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198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05610415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การวิเคราะห์โครงการลงทุน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นภาพร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นิลาภรณ์กุล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199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05610420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การปฏิบัติการทางการเงิน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นรเศรษฐ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ศรีธานี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05610601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การบริหารการเงินสำหรับผู้บริหาร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สุภา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ทองคง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05690205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หลักการเงินธุรกิจ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นภาพร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นิลาภรณ์กุล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05710101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 xml:space="preserve">เศรษฐศาสตร์จุลภาค 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สุดใจ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ทูลพานิชย์กิจ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05710102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 xml:space="preserve">เศรษฐศาสตร์มหภาค 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นพวรรณ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พจน์พิศุทธิพงศ์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05710111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แคลคูลัสสำหรับนักเศรษฐศาสตร์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คฑาวุธ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เจียมบัว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05710601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เศรษฐศาสตร์สำหรับผู้บริหาร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นพวรรณ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พจน์พิศุทธิพงศ์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206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05711204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เศรษฐศาสตร์มหภาค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นิกร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ลีชาคำ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05711205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ประวัติลัทธิเศรษฐกิจและเศรษฐกิจไทย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นิช์ชกรณ์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ตันติวณิชชานนท์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208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05711209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เศรษฐศาสตร์ทรัพยากรมนุษย์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ระพีพัฒน์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ภาสบุตร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05711210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เศรษฐศาสตร์สิ่งแวดล้อม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สุภิญญา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อนุกานนท์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05711213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เศรษฐมิติเบื้องต้น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ทรรศิน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ศรีวราพงศ์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05711214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คณิตศาสตร์สำหรับนักเศรษฐศาสตร์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นพวรรณ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พจน์พิศุทธิพงศ์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05711306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ระเบียบวิธีวิจัยทางเศรษฐศาสตร์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สุดใจ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ทูลพานิชย์กิจ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05712301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ระบบสารสนเทศเพื่อการจัดการสำหรับนักเศรษฐศาสตร์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โชติมา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โชติกเสถียร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05712402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เศรษฐศาสตร์การจัดการ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คฑาวุธ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เจียมบัว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215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05712403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เศรษฐศาสตร์การตลาด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นาถรพี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ชัยมงคล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05713305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การรวมกลุ่มทางเศรษฐกิจระหว่างประเทศ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ปภาภัทร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อัครางกูร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lastRenderedPageBreak/>
              <w:t>217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05713406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เศรษฐศาสตร์การตลาดระหว่างประเทศ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นิกร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ลีชาคำ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05713408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เศรษฐศาสตร์ว่าด้วยดุลการชำระเงินระหว่างประเทศ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นิกร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ลีชาคำ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219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05714402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การวิเคราะห์และประเมินผลโครงการ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นาถรพี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ชัยมงคล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05718404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การวิจัยดำเนินงานทางเศรษฐศาสตร์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สันติกร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ภมรปฐมกุล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05720101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หลักเศรษฐศาสตร์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นิกร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ลีชาคำ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05720308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กฎหมายเศรษฐกิจ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นิกร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ลีชาคำ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223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05720412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สัมมนาทางเศรษฐศาสตร์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ระพีพัฒน์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ภาสบุตร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224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05790101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หลักเศรษฐศาสตร์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สันติกร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ภมรปฐมกุล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225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05890102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การใช้ภาษาอังกฤษทางธุรกิจ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226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05890202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การอ่านและการเขียนภาษาอังกฤษทางธุรกิจ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227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05890207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การฟังและการพูดภาษาอังกฤษทางธุรกิจ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228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05890220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ภาษาอังกฤษเพื่อการสื่อสารธุรกิจ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229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05890319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การเขียนโครงการธุรกิจภาษาอังกฤษ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05890321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การอภิปรายเชิงธุรกิจ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231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05890327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ภาษาอังกฤษเพื่อการติดต่อและเจรจาทางการค้า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- RYAN   S.FADEROGAYA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232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05890432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ภาษาอังกฤษเพื่อธุรกิจการท่องเที่ยว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233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05890432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ภาษาอังกฤษเพื่อธุรกิจการท่องเที่ยว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234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05890438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ภาษาอังกฤษเพื่อการสื่อสารการนำเข้า-ส่งออก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235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05890446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เทคนิคการจดบันทึกและการย่อความทางธุรกิจ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B95406">
            <w:pPr>
              <w:rPr>
                <w:rFonts w:ascii="TH Niramit AS" w:hAnsi="TH Niramit AS" w:cs="TH Niramit AS"/>
                <w:sz w:val="28"/>
              </w:rPr>
            </w:pPr>
            <w:r w:rsidRPr="001E629B">
              <w:rPr>
                <w:rFonts w:ascii="TH Niramit AS" w:hAnsi="TH Niramit AS" w:cs="TH Niramit AS"/>
                <w:sz w:val="28"/>
              </w:rPr>
              <w:t>236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05890448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ภาษาอังกฤษเพื่อธุรกิจโรงแรม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237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05890457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ภาษาอังกฤษเพื่อธุรกิจการค้าระหว่างประเทศ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- RYAN   S.FADEROGAYA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lastRenderedPageBreak/>
              <w:t>238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05890459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ภาษาอังกฤษเพื่อการนำเสนอทางธุรกิจ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239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05891101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การใช้ภาษาจีนทางธุรกิจ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05891102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การใช้ภาษาจีนทางธุรกิจ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1E629B" w:rsidRPr="001E629B" w:rsidTr="001E629B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241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05910805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โครงการระหว่างประเทศขั้นสูง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นภาพร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นิลาภรณ์กุล</w:t>
            </w:r>
          </w:p>
        </w:tc>
      </w:tr>
      <w:tr w:rsidR="001E629B" w:rsidRPr="001E629B" w:rsidTr="001E629B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242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05910806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การบริหารการขนส่งและโซ่อุปทานระหว่างประเทศขั้นสูง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9B" w:rsidRPr="001E629B" w:rsidRDefault="001E629B" w:rsidP="001E629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นภาพร</w:t>
            </w:r>
            <w:r w:rsidRPr="001E629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E629B">
              <w:rPr>
                <w:rFonts w:ascii="TH Niramit AS" w:eastAsia="Times New Roman" w:hAnsi="TH Niramit AS" w:cs="TH Niramit AS"/>
                <w:sz w:val="28"/>
                <w:cs/>
              </w:rPr>
              <w:t>นิลาภรณ์กุล</w:t>
            </w:r>
          </w:p>
        </w:tc>
      </w:tr>
    </w:tbl>
    <w:p w:rsidR="001E629B" w:rsidRPr="001E629B" w:rsidRDefault="001E629B">
      <w:pPr>
        <w:rPr>
          <w:rFonts w:ascii="TH Niramit AS" w:hAnsi="TH Niramit AS" w:cs="TH Niramit AS"/>
          <w:sz w:val="28"/>
        </w:rPr>
      </w:pPr>
    </w:p>
    <w:sectPr w:rsidR="001E629B" w:rsidRPr="001E6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9B"/>
    <w:rsid w:val="001E629B"/>
    <w:rsid w:val="006873B1"/>
    <w:rsid w:val="00D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62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29B"/>
    <w:rPr>
      <w:color w:val="800080"/>
      <w:u w:val="single"/>
    </w:rPr>
  </w:style>
  <w:style w:type="paragraph" w:customStyle="1" w:styleId="xl65">
    <w:name w:val="xl65"/>
    <w:basedOn w:val="Normal"/>
    <w:rsid w:val="001E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6">
    <w:name w:val="xl66"/>
    <w:basedOn w:val="Normal"/>
    <w:rsid w:val="001E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7">
    <w:name w:val="xl67"/>
    <w:basedOn w:val="Normal"/>
    <w:rsid w:val="001E62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8">
    <w:name w:val="xl68"/>
    <w:basedOn w:val="Normal"/>
    <w:rsid w:val="001E6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9">
    <w:name w:val="xl69"/>
    <w:basedOn w:val="Normal"/>
    <w:rsid w:val="001E6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0">
    <w:name w:val="xl70"/>
    <w:basedOn w:val="Normal"/>
    <w:rsid w:val="001E6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62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29B"/>
    <w:rPr>
      <w:color w:val="800080"/>
      <w:u w:val="single"/>
    </w:rPr>
  </w:style>
  <w:style w:type="paragraph" w:customStyle="1" w:styleId="xl65">
    <w:name w:val="xl65"/>
    <w:basedOn w:val="Normal"/>
    <w:rsid w:val="001E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6">
    <w:name w:val="xl66"/>
    <w:basedOn w:val="Normal"/>
    <w:rsid w:val="001E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7">
    <w:name w:val="xl67"/>
    <w:basedOn w:val="Normal"/>
    <w:rsid w:val="001E62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8">
    <w:name w:val="xl68"/>
    <w:basedOn w:val="Normal"/>
    <w:rsid w:val="001E6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9">
    <w:name w:val="xl69"/>
    <w:basedOn w:val="Normal"/>
    <w:rsid w:val="001E6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0">
    <w:name w:val="xl70"/>
    <w:basedOn w:val="Normal"/>
    <w:rsid w:val="001E6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ew</cp:lastModifiedBy>
  <cp:revision>2</cp:revision>
  <dcterms:created xsi:type="dcterms:W3CDTF">2016-10-21T07:42:00Z</dcterms:created>
  <dcterms:modified xsi:type="dcterms:W3CDTF">2016-10-21T07:42:00Z</dcterms:modified>
</cp:coreProperties>
</file>