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02" w:rsidRPr="00223A70" w:rsidRDefault="00244902" w:rsidP="00244902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23A70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3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23A70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4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มคอ.</w:t>
      </w:r>
      <w:r w:rsidRPr="00223A70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23A70">
        <w:rPr>
          <w:rFonts w:ascii="TH Niramit AS" w:hAnsi="TH Niramit AS" w:cs="TH Niramit AS"/>
          <w:b/>
          <w:bCs/>
          <w:sz w:val="28"/>
        </w:rPr>
        <w:t xml:space="preserve">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23A70">
        <w:rPr>
          <w:rFonts w:ascii="TH Niramit AS" w:hAnsi="TH Niramit AS" w:cs="TH Niramit AS"/>
          <w:b/>
          <w:bCs/>
          <w:sz w:val="28"/>
        </w:rPr>
        <w:t xml:space="preserve">5-6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23A70">
        <w:rPr>
          <w:rFonts w:ascii="TH Niramit AS" w:hAnsi="TH Niramit AS" w:cs="TH Niramit AS"/>
          <w:b/>
          <w:bCs/>
          <w:sz w:val="28"/>
        </w:rPr>
        <w:t xml:space="preserve">1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28"/>
        </w:rPr>
        <w:t>2558</w:t>
      </w:r>
    </w:p>
    <w:p w:rsidR="00244902" w:rsidRPr="00223A70" w:rsidRDefault="00244902" w:rsidP="00244902">
      <w:pPr>
        <w:jc w:val="center"/>
        <w:rPr>
          <w:rFonts w:ascii="TH Niramit AS" w:hAnsi="TH Niramit AS" w:cs="TH Niramit AS"/>
          <w:b/>
          <w:bCs/>
          <w:sz w:val="28"/>
        </w:rPr>
      </w:pPr>
      <w:r w:rsidRPr="00223A70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วิศวกรรมศาสตร์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244902" w:rsidRPr="003C1FDD" w:rsidRDefault="00244902" w:rsidP="0024490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จำนวน  326 รายวิชา</w:t>
      </w:r>
    </w:p>
    <w:tbl>
      <w:tblPr>
        <w:tblpPr w:leftFromText="180" w:rightFromText="180" w:vertAnchor="text" w:horzAnchor="margin" w:tblpY="196"/>
        <w:tblW w:w="10879" w:type="dxa"/>
        <w:tblLook w:val="04A0" w:firstRow="1" w:lastRow="0" w:firstColumn="1" w:lastColumn="0" w:noHBand="0" w:noVBand="1"/>
      </w:tblPr>
      <w:tblGrid>
        <w:gridCol w:w="552"/>
        <w:gridCol w:w="247"/>
        <w:gridCol w:w="222"/>
        <w:gridCol w:w="222"/>
        <w:gridCol w:w="266"/>
        <w:gridCol w:w="268"/>
        <w:gridCol w:w="349"/>
        <w:gridCol w:w="232"/>
        <w:gridCol w:w="227"/>
        <w:gridCol w:w="487"/>
        <w:gridCol w:w="577"/>
        <w:gridCol w:w="222"/>
        <w:gridCol w:w="243"/>
        <w:gridCol w:w="241"/>
        <w:gridCol w:w="292"/>
        <w:gridCol w:w="60"/>
        <w:gridCol w:w="222"/>
        <w:gridCol w:w="236"/>
        <w:gridCol w:w="108"/>
        <w:gridCol w:w="222"/>
        <w:gridCol w:w="374"/>
        <w:gridCol w:w="311"/>
        <w:gridCol w:w="118"/>
        <w:gridCol w:w="104"/>
        <w:gridCol w:w="349"/>
        <w:gridCol w:w="151"/>
        <w:gridCol w:w="85"/>
        <w:gridCol w:w="311"/>
        <w:gridCol w:w="222"/>
        <w:gridCol w:w="138"/>
        <w:gridCol w:w="222"/>
        <w:gridCol w:w="140"/>
        <w:gridCol w:w="221"/>
        <w:gridCol w:w="222"/>
        <w:gridCol w:w="311"/>
        <w:gridCol w:w="191"/>
        <w:gridCol w:w="31"/>
        <w:gridCol w:w="205"/>
        <w:gridCol w:w="158"/>
        <w:gridCol w:w="222"/>
        <w:gridCol w:w="193"/>
        <w:gridCol w:w="305"/>
        <w:gridCol w:w="570"/>
        <w:gridCol w:w="230"/>
      </w:tblGrid>
      <w:tr w:rsidR="00244902" w:rsidRPr="00B376AF" w:rsidTr="00244902">
        <w:trPr>
          <w:trHeight w:val="15"/>
        </w:trPr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44902" w:rsidRPr="00B376AF" w:rsidTr="00244902">
        <w:trPr>
          <w:gridAfter w:val="8"/>
          <w:wAfter w:w="1914" w:type="dxa"/>
          <w:trHeight w:val="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04000301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กิตติวัณณ์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นิ่มเกิดผล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04000303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กรณีศึกษาทางด้านวิชาชีพ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กาญจนะ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ความแข็งแรงของวัสดุ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กำธรเกียรติ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มุสิเกต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ความแข็งแรงของวัสดุ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ผึ้งไผ่งาม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เทคโนโลยีคอนกรีต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04110205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ฝึกงานโรงงาน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อมเรศ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บกสุวรรณ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การเตรียมโครงงานวิศวกรรมโยธา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การประมาณและวิเคราะห์ราคางานก่อสร้าง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ประกาศ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ทองประไพ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04110406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โครงงานวิศวกรรมโยธา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04110407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วิศวกรรมก่อสร้างและการจัดการ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ประกาศ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ทองประไพ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04110410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สหกิจศึกษาทางวิศวกรรมโยธา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ธรณีวิทยาสำหรับวิศวกร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โกเมนธรรมโสภณ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ปฐพีกลศาสตร์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ศุภสิทธิ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พงศ์ศิวะสถิตย์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04111303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ปฏิบัติการปฐพีกลศาสตร์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04111304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วิศวกรรมฐานราก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สุธี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ปิยะพิพัฒน์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การวิเคราะห์โครงสร้าง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สุคม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ลิปิเลิศ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การออกแบบคอนกรีตเสริมเหล็ก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 (3-3-7)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จตุพล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ตั้งปกาศิต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การออกแบบคอนกรีตเสริมเหล็ก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จตุพล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ตั้งปกาศิต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การออกแบบโครงสร้างเหล็กและไม้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 (3-3-7)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ประชุม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คำพุฒ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การออกแบบคอนกรีตอัดแรง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หมิง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จิ๋ง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หัวข้อคัดสรรทางวิศวกรรมโยธา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ละอองจันทร์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กรณีศึกษาการออกแบบคอนกรีตเสริมเหล็ก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ละอองจันทร์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04113301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วิศวกรรมการทาง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04113402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การทดสอบวัสดุการทาง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นิรชร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นกแก้ว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04114201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กิติสุนทร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04114302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ปฏิบัติการชลศาสตร์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04114303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อุทกวิทยา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อมเรศ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บกสุวรรณ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04114404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วิศวกรรมชลศาสตร์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กิติสุนทร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04121201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การสำรวจ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ควรคำนวน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04121201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การสำรวจ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รำพึง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ชัยหลีเจริญ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04121304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การสำรวจเส้นทาง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ปิติศานต์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กร้ำมาตร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เคมีสิ่งแวดล้อม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ฐนียา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รังษีสุริยะชัย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วิศวกรรมน้ำเสีย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กุลยา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สาริชีวิน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วิศวกรรมประปา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ฐนียา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รังษีสุริยะชัย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สุขาภิบาลอาคาร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ธรรมศักดิ์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โรจน์วิรุฬห์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ระบบสิ่งแวดล้อมและการจัดการ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สมพิศ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ตันตวรนาท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04130311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การเตรียมโครงการวิศวกรรมสิ่งแวดล้อม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สมพิศ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ตันตวรนาท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04130418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สหกิจศึกษาทางวิศวกรรมสิ่งแวดล้อม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หลักมูลของวิศวกรรมไฟฟ้า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วงจรไฟฟ้า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หิรัญวโรดม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วงจรไฟฟ้า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กฤษณ์ชนม์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ศุภพิทักษ์สกุล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คณิตศาสตร์วิศวกรรมไฟฟ้า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หิรัญวโรดม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ระเบียบวิธีเชิงตัวเลขสำหรับงานวิศวกรรม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ณฐภัทร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พันธ์คง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ปฏิบัติการเครื่องจักรกลไฟฟ้า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04211211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ระบบไฟฟ้ากำลัง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ปลั่งกลาง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04211312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สนามแม่เหล็กไฟฟ้า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ทรัพย์สิงห์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04211314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ทรัพย์สิงห์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04211315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การวิเคราะห์ระบบไฟฟ้ากำลัง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ผดุงศิลป์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04211316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ปฏิบัติการระบบไฟฟ้ากำลัง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หาอุปละ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วิศวกรรมไฟฟ้าแรงสูง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ปฏิบัติการวิศวกรรมไฟฟ้าแรงสูง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พินิจ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จิตจริง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วิศวกรรมการส่องสว่าง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การป้องกันระบบไฟฟ้ากำลัง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ผดุงศิลป์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ปฏิบัติการป้องกันระบบไฟฟ้ากำลัง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หาอุปละ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เหมือนขาว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60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04211427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โรงต้นกำลังและสถานีไฟฟ้าย่อย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พร้อมศักดิ์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อภิรติกุล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04211430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สุรินทร์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แหงมงาม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04211431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แดงเอม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เหมือนขาว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เหมือนขาว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เครื่องมือวัดและการวัดทางไฟฟ้า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ศุภพิทักษ์สกุล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ณฐภัทร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พันธ์คง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ปฏิบัติการระบบควบคุม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ณฐภัทร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พันธ์คง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เบียนสูงเนิน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04212310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อุปกรณ์รับและแปลงสัญญาณ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กลศาสตร์วิศวกรรมภาคสถิตยศาสตร์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เทอดเกียรติ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ลิมปิทีปราการ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กลศาสตร์วิศวกรรมภาคสถิตยศาสตร์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ภาณุ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ประทุมนพรัตน์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กลศาสตร์วิศวกรรมภาคพลศาสตร์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จักรวาล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บุญหวาน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กลศาสตร์วัสดุ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สุระเชษฐ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รุ่งวัฒนพงษ์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การสั่นสะเทือนทางกล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ปัณณธร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ศลิษฎ์ธนวัฒน์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04311302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การออกแบบเครื่องจักรกล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โรยนรินทร์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04312301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เครื่องมือและการควบคุมเบื้องต้น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มนูศักดิ์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จานทอง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โปรแกรมเมเบิล ลอจิก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คอนโทรลเลอร์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ณัฐสิทธิ์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พัฒนะอิ่ม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04312401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การควบคุมอัตโนมัติ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มนูศักดิ์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จานทอง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04313201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ขวัญชัย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จ้อยเจริญ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04313202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ปรัชญา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เปรมปราณีรัชต์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04313301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เครื่องจักรกลของไหล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ประยุทธ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ดวงคล้าย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04313302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การควบคุมระบบส่งกำลังของไหล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ปัณณธร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ศลิษฎ์ธนวัฒน์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04313307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การประลองทางไฮดรอลิกส์และนิวแมติกส์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ณัฐสิทธิ์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พัฒนะอิ่ม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04314201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บุณย์ฤทธิ์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04314202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หลักมูลของเธอร์โมไดนามิกส์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นพพร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เปรมใจ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04314304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การปรับอากาศ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วัชราเรืองวิทย์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04314401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เครื่องยนต์สันดาปภายใน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บุณย์ฤทธิ์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04314402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วิศวกรรมโรงต้นกำลัง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หาชานนท์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การปฏิบัติงานทางวิศวกรรมเครื่องกล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การประลองทางวิศวกรรมเครื่องกล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93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การเตรียมโครงงานวิศวกรรมเครื่องกล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เทคโนโลยีการบำรุงรักษา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สำรวม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โกศลานันท์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การประลองทางวิศวกรรมเครื่องกล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ประยุทธ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ดวงคล้าย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04315403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โครงงานวิศวกรรมเครื่องกล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ขวัญชัย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จ้อยเจริญ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04315406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คอมพิวเตอร์ช่วยงานวิศวกรรมและการออกแบบ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พิพัฒน์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ปราโมทย์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04316401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สหกิจศึกษาทางวิศวกรรมเครื่องกล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มานพ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แย้มแฟง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การฝึกพื้นฐานทางวิศวกรรม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กวิพงษ์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นิสสัยพันธุ์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ประจักษ์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อ่างบุญตา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ประจักษ์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อ่างบุญตา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ศิวกร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อ่างทอง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ชลิตต์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มธุรสมนตรี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ปฏิบัติงานเครื่องมือกล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ชัยยะ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ปราณีตพลกรัง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ปฏิบัติการวิศวกรรมการวัดและตรวจสอบ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พูลสุขโข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การประลองวิศวกรรมการวัดและตรวจสอบ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พูลสุขโข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ปฏิบัติการวิศวกรรมเครื่องกลและการทดสอบวัสดุ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แววดี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วิศวกรรมเครื่องมือ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ศิริชัย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04411211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ปฏิบัติงานเครื่องจักร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ซี เอ็น ซี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เถื่อนเครือวัลย์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คอมพิวเตอร์ช่วยในการออกแบบและการผลิต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04411314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การออกแบบชิ้นส่วนเครื่องจักรกล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นฤทธิ์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คชฤทธิ์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04411317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วิศวกรรมการบำรุงรักษา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04411318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เครื่องมือกลอัตโนมัติ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เถื่อนเครือวัลย์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04411606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การวิเคราะห์ตัดสินใจเชิงเศรษฐศาสตร์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ไพบูลย์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แย้มเผื่อน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สถิติวิศวกรรม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ศรีไร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จารุภิญโญ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กาญจนะ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ไพบูลย์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แย้มเผื่อน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118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การศึกษางาน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กิตติพงษ์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กิมะพงศ์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119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การวางแผนและควบคุมการผลิต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ณฐา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คุปตัษเฐียร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การวิจัยการดำเนินงาน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วรญา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วัฒนจิตสิริ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ชลิตต์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มธุรสมนตรี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04412310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การเตรียมโครงงานวิศวกรรมอุตสาหการ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อนินท์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มีมนต์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04412411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การออกแบบโรงงานอุตสาหกรรม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ศุภเอก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ประมูลมาก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04412412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การวิเคราะห์ต้นทุนและงบประมาณอุตสาหกรรม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ไพบูลย์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แย้มเผื่อน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04412415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โครงงานวิศวกรรมอุตสาหการ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อนินท์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มีมนต์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04412421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การออกแบบและจัดการระบบลอจิสติกส์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กาญจนะ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04413301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กระบวนการเชื่อม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ไพศาล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ทองสงค์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04500101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วัสดุสิ่งทอ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พรรณราย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รักษ์งาร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129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04500102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การออกแบบโครงสร้างผ้า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สังข์หนู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สมภพ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นราภิรมย์อนันต์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กระบวนการผลิตเส้นใยประดิษฐ์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ไชยเฉลิมวงศ์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โครงสร้างผ้า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04510208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การปั่นด้าย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04510209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04510312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ผ้าไม่ทอ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การทดสอบสิ่งทอ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สมภพ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นราภิรมย์อนันต์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04510422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การเตรียมโครงงานด้านวิศวกรรมสิ่งทอ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นคร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คงช่วย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04510423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โครงงานด้านวิศวกรรมสิ่งทอ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บิณฑสันต์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ขวัญข้าว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139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04510425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วิศวกรรมสิ่งทอขั้นสูง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สมประสงค์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ภาษาประเทศ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04510428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การจัดการงานอุตสาหกรรมสิ่งทอ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สุจิระ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ขอจิตต์เมตต์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วิทยาศาสตร์เส้นใย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04520302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การทดสอบสิ่งทอทางเคมี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04520303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วิศวกรรมสิ่งแวดล้อมเชิงเคมี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สิริพรรณ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เมธนาวิน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04520306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การจัดการในงานอุตสาหกรรมสิ่งทอ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04520405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โครงงานวิศวกรรมเคมีสิ่งทอ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แสงสวัสดิ์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ปลื้มจิตต์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เตชธรรมรักข์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วิทยาศาสตร์สี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ปลื้มจิตต์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เตชธรรมรักข์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กระบวนการทางเคมีสิ่งทอ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สุรพล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ตรงต่อศักดิ์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149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04521311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วิศวกรรมโรงงานย้อมสีและตกแต่งสิ่ง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150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04521312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การควบคุมคุณภาพงานย้อมสีและตกแต่งสิ่งทอ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04521414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สารช่วยทางสิ่งทอ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สนธิสมบัติ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04521415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ฟิสิกัลเคมีการย้อมสี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ปลื้มจิตต์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เตชธรรมรักข์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04522101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เทคโนโลยีพอลิเมอร์และสิ่งทอ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จริงจิตร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04522203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เทคโนโลยีตัวเร่งปฏิกริยาและสารเติมแต่ง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นรรจพร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เรืองไพศาล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ทฤษฏีและการปฏิบัติในการขึ้นรูปเส้นใย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นที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04522413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การใช้งานวัสดุสิ่งทอเชิงเทคนิค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ปลื้มจิตต์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เตชธรรมรักข์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เทคโนโลยีสิ่งทอ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กฤษณ์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พุ่มเฟือง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04530103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เครื่องจักรเสื้อผ้าและการบำรุงรักษา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กฤษณ์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พุ่มเฟือง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159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04530205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ศรีประไพ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จุ้ยน้อย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การทำแบบตัดอุตสาหกรรม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สุนีย์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หทัยวสีวงศ์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04530209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ระบบการผลิตเครื่องนุ่งห่ม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ศรีประไพ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จุ้ยน้อย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04530312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การจัดการงานผลิตเครื่องนุ่งห่ม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สุนีย์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หทัยวสีวงศ์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04530314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จันทนา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สุดแดน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04530319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การวัดงานในอุตสาหกรรมเครื่องนุ่งห่ม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อารียา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ตงสาลี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04530420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สุนีย์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หทัยวสีวงศ์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04530422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การพัฒนาผลิตภัณฑ์เครื่องนุ่งห่ม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จันทนา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สุดแดน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04530423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โครงงานวิศวกรรมเครื่องนุ่งห่ม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สุนีย์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หทัยวสีวงศ์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วงจรไฟฟ้า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169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โชคชัย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โชคชัย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สัญญาณและระบบ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สนามแม่เหล็กไฟฟ้า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อำภา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หลักการของระบบสื่อสาร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วันเฉลิม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ชั้นวัฒนพงศ์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04610208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การออกแบบวงจรและระบบดิจิตอล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เหลือประเสริฐ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04610309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เครื่องมือวัดและการวัดทางไฟฟ้า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อูปแก้ว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04610310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ระบบควบคุมป้อนกลับ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04610311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การประมวลผลสัญญาณดิจิตอล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ยศธน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เหลืองภากร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179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04610312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อิเล็กทรอนิกส์และโทรคมนาคม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180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04610413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โครงงานวิศวกรรมอิเล็กทรอนิกส์และโทรคมนาคม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04610414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สหกิจศึกษาทางวิศวกรรมอิเล็กทรอนิกส์และโทรคมนาคม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ธนะพงศ์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นพวงศ์ ณ อยุธยา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การวิเคราะห์วงจรข่าย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การวิเคราะห์วงจรอิเล็กทรอนิกส์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บุญยิ่ง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นบนอบ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04611204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ปฏิบัติการวงจรและระบบดิจิตอล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เหลือประเสริฐ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ไมโครโพรเซสเซอร์และไมโครคอนโทรลเลอร์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รัตนพงษ์เพียร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ปฏิบัติการไมโครโพรเซสเซอร์และไมโครคอนโทรลเลอร์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รัตนพงษ์เพียร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04611307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การออกแบบวงจรอิเล็กทรอนิกส์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บุญยิ่ง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นบนอบ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ปฏิบัติการระบบสื่อสาร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ศรีนนท์ฉัตร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189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การแพร่กระจายคลื่นวิทยุ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วิโรจน์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พิราจเนนชัย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สายส่งและโครงข่ายการสื่อสาร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การสื่อสารอิเล็กทรอนิกส์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วิโรจน์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พิราจเนนชัย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การสื่อสารดิจิตอล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ปราชญ์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อัศวนรากุล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การสื่อสารข้อมูลและเครือข่าย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บุญฤทธิ์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คุ้มเขต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การสื่อสารทางแสง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ปฏิบัติการสื่อสารทางแสง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วิสิทธิ์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ล้อธรรมจักร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วิศวกรรมสายอากาศ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เรืองวารี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วิศวกรรมไมโครเวฟ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ปฏิบัติการไมโครเวฟ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199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การสื่อสารดาวเทียม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นรเสฏฐ์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วิชัยพาณิชย์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200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การสื่อสารเคลื่อนที่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รักเหลือ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04612418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หัวข้อคัดสรรทางวิศวกรรมโทรคมนาคม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บุญฤทธิ์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คุ้มเขต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04613406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การจัดการโครงข่ายสื่อสาร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วันเฉลิม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ชั้นวัฒนพงศ์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สุทินัน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พรอนุรักษ์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04620301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สัมมนาโครงงานวิศวกรรมคอมพิวเตอร์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ปอลิน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กองสุวรรณ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04620401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พฤศยน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นินทนาวงศา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04620402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แย้มวจี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207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เดชรัชต์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ใจถวิล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อิเล็กทรอนิกส์พื้นฐานสำหรับวิศวกรรมคอมพิวเตอร์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ธนสิน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บุญนาม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209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การออกแบบวงจรดิจิทัลและวงจรตรรก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สมรรถชัย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จันทรัตน์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การออกแบบระบบดิจิทัลขั้นสูง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ณัชติพงศ์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อูทอง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กิตติวัณณ์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นิ่มเกิดผล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องค์ประกอบคอมพิวเตอร์และภาษาแอสเซมบลี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เจษฎา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อรุณฤกษ์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04621402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หัวข้อขั้นสูงทางคอมพิวเตอร์ฮาร์ดแวร์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ธนสิน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บุญนาม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พัฒณ์รพี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สุนันทพจน์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พัฒณ์รพี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สุนันทพจน์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โครงสร้างข้อมูลและอัลกอริธึม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นชิรัตน์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ราชบุรี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ทฤษฎีการคำนวณ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มาโนช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ประชา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พัฒณ์รพี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สุนันทพจน์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219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ระบบปฏิบัติการ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สุทินัน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พรอนุรักษ์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การวิเคราะห์และออกแบบระบบสารสนเทศ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วิชัยพาณิชย์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04622309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ระบบฐานข้อมูลขั้นสูง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พัฒณ์รพี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สุนันทพจน์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ปัญหาพิเศษทางคอมพิวเตอร์ซอฟต์แวร์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คมปรียารัตน์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04622402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หัวข้อขั้นสูงเกี่ยวกับคอมพิวเตอร์ซอฟต์แวร์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เดชรัชต์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ใจถวิล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04623201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พฤศยน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นินทนาวงศา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04623301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อิฐอารัญ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ปิติมล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04623302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ระบบเครือข่ายแบบทีซีพีไอพี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แย้มวจี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04623308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ปฏิบัติการคอมพิวเตอร์เครือข่าย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แย้มวจี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04623402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หัวข้อขั้นสูงเกี่ยวกับคอมพิวเตอร์เครือข่าย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อิฐอารัญ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ปิติมล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229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04710103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สุภัทรา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โพธิ์พ่วง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04710104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รินลดา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สิริแสงสว่าง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04710205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เคมีเชิงฟิสิกส์ทางวิศวกรรมเคมี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04710206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ปฏิบัติการเคมีเชิงฟิสิกส์ทางวิศวกรรมเคมี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รินลดา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สิริแสงสว่าง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233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หลักการและการคำนวณทางวิศวกรรมเคมี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จิตต์พินิจ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การปฏิบัติการหน่วย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เธอร์โมไดนามิกส์วิศวกรรมเคมี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อวยชัย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บำรุงชูเกียรติ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เธอร์โมไดนามิกส์วิศวกรรมเคมี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อวยชัย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บำรุงชูเกียรติ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04711310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การปฏิบัติการหน่วย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จุไรวัลย์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รัตนะพิสิฐ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04711311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ความปลอดภัยในกระบวนการเคมี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ณัฐชา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เพ็ชร์ยิ้ม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239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ศศิรดี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จันทสี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04711416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ชัยภพ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ศิระวรกุล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04711417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อวยชัย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บำรุงชูเกียรติ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04711420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หัวข้อเฉพาะทางวิศวกรรมเคมี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ยรรยง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สุขคล้าย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04712301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พลศาสตร์ของกระบวนการและการควบคุม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ชัยภพ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ศิระวรกุล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04712302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การวัดคุมในกระบวนการเคมี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ตรัยไชยาพร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04712303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ปฏิบัติการการวัดคุมในกระบวนการเคมี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ตรัยไชยาพร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04712405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การออกแบบและจำลองกระบวนการทางวิศวกรรมเคมี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จิตต์พินิจ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04716301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วิศวกรรมเคมีสิ่งแวดล้อม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ผ่องศรี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ศิวราศักดิ์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04717301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รินลดา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สิริแสงสว่าง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249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เคมีอินทรีย์พอลิเมอร์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วีระนิติสกุล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04720105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วิศวกรรมพลาสติกเบื้องต้น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สรพงษ์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ภวสุปรีย์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สรพงษ์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ภวสุปรีย์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สรพงษ์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ภวสุปรีย์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หลักมูลของเคมีฟิสิกส์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วรุณศิริ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จักรบุตร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สารสังเคราะห์เทอร์มอเซต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สมเกียรติ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ฐิติภูมิเดชา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กระบวนการผลิตเทอร์มอพลาสติก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ณรงค์ชัย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โอเจริญ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04720212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กระบวนการผลิตเทอร์มอพลาสติก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วรุณศิริ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จักรบุตร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เธอร์โมไดนามิกส์เชิงวัสดุ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หลักมูลของพอลิเมอร์รีโอโลยี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แสงสวัสดิ์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259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แม่พิมพ์และดายพลาสติก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อโณทัย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ผลสุวรรณ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04720321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สารเติมแต่ง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04720323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การทดสอบพลาสติกและการวิเคราะห์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04720325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วีระนิติสกุล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263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04720425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การวิเคราะห์พลาสติกด้วยเครื่องมือ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04720426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การควบคุมคุณภาพในอุตสาหกรรมพลาสติก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04720427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อโณทัย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ผลสุวรรณ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04720429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การเตรียมโครงงานวิศวกรรมพลาสติก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อโณทัย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ผลสุวรรณ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04720430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โครงการงานวิศวกรรมพลาสติก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ฉันท์ทิพ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คำนวณทิพย์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04720431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การประกอบชิ้นส่วนและตกแต่งผลิตภัณฑ์พลาสติก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269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04720439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การจัดองค์กรในอุตสาหหกรรมพลาสติก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04730101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อุตสาหกรรมปิโตรเคมี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04730102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ฉันท์ทิพ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สกุลเขมฤทัย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04730103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เคมีอินทรีย์สำหรับวัสดุพอลิเมอร์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วีระนิติสกุล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ณรงค์ชัย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โอเจริญ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04730203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สมบัติของพอลิเมอร์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04730204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เธอร์โมไดนามิกส์เชิงวัสดุพอลิเมอร์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สถาพร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ทองวิค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04730206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กระบวนการสังเคราะห์พอลิเมอร์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ผิวสอาด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การทดสอบพอลิเมอร์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การแปรรูปยาง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สุมนมาลย์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เนียมหลาง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279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เครื่องปฏิกรณ์และควบคุมการสังเคราะห์พอลิเมอร์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สมหมาย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ผิวสอาด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การแก้ปัญหากระบวนการผลิตพอลิเมอร์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การเตรียมโครงการวิศวกรรมพอลิเมอร์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กุลวดี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สังข์สนิท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วีระนิติสกุล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04730412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โครงการวิศวกรรมพอลิเมอร์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อำนวย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ลาภเกษมสุข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04730413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การควบคุมคุณภาพในอุตสาหกรรมพอลิเมอร์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มนทิพย์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ล้อสุริยนต์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04730414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การวิเคราะห์พอลิเมอร์โดยเครื่องมือ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วารุณี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อริยวิริยะนันท์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พื้นฐานทางวิศวกรรมเกษตร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โครงงานด้านวิศวกรรมเกษตร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จตุรงค์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ลังกาพินธุ์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เครื่องจักรกลเกษตร 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รุ่งเรือง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กาลศิริศิลป์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289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ทฤษฎีของเครื่องจักรกลเกษตร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จตุรงค์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ลังกาพินธุ์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290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04811308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วิศวกรรมรถแทรกเตอร์เพื่อการเกษตร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แสงประดิษฐ์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04811309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การออกแบบเครื่องจักรกลเกษตร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ชาญณรงค์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04811310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ปฏิบัติการออกแบบเครื่องจักรกลเกษตร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มานพ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ตันตระบัณฑิตย์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การถ่ายเทความร้อนและมวลสำหรับงานวิศวกรรมเกษตร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ดลหทัย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04811316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การทำความเย็นและระบบเก็บรักษาด้วยความเย็น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ดลหทัย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04811401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โครงงานด้านวิศวกรรมเกษตร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รุ่งเรือง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กาลศิริศิลป์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04811406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การจัดการเครื่องต้นกำลังและเครื่องจักรกลเกษตร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รุ่งเรือง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กาลศิริศิลป์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04811411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การควบคุมกำลังของไหลสำหรับงานวิศวกรรมเกษตร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04811412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เทคโนโลยีความแม่นยำทางการเกษตร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299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วิศวกรรมชลประทานและการระบายน้ำ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อภิรัฐ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ปิ่นทอง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04812202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สานิตย์ดา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เตียวต๋อย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การออกแบบโครงสร้างอาคารเพื่อการเกษตร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ควรคำนวน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04812306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การไหลในทางน้ำเปิด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กฤตสุทธาชีวะ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04812313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วิศวกรรมการระบายน้ำ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ธีระพงษ์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ควรคำนวน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04812314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ปฏิบัติการวิศวกรรมดินและน้ำ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ครูส่ง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ปฏิบัติการออกแบบระบบชลประทาน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วีระพงษ์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ครูส่ง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การออกแบบระบบการปลูกพืชไร้ดิน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อภิรัฐ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ปิ่นทอง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04812320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ระบบสารสนเทศทางภูมิศาสตร์เบื้องต้นสำหรับวิศวกร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อภิรัฐ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ปิ่นทอง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04812322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การประยุกต์ใช้คอมพิวเตอร์ในงานวิศวกรรมดินและน้ำ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ศุภชัย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กฤตสุทธาชีวะ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309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04812425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การพัฒนาแหล่งน้ำ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สานิตย์ดา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เตียวต๋อย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04820201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เคมีและจุลชีววิทยาทางอาหาร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พฤกษา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สวาทสุข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04820305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ปฏิบัติการเฉพาะหน่วยในวิศวกรรมอาหาร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อภินันท์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วัลภา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04820307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การควบคุมคุณภาพในอุตสาหกรรมอาหาร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วิรัช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แสงสุริยฤทธิ์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lastRenderedPageBreak/>
              <w:t>313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การเก็บรักษาด้วยความเย็น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มโน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สุวรรณคำ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04820319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การสั่นสะเทือนทางกลสำหรับวิศวกรอาหาร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เกรียงไกร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แซมสีม่วง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04820320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ระบบต้นกำลังในอุตสาหกรรมอาหาร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ปานสาคร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04820321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การออกแบบเครื่องจักรกลอาหาร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ชาญณรงค์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317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04820322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กลศาสตร์เครื่องจักรกลอาหาร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ชาญณรงค์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318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04820402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การเตรียมโครงงานด้านวิศวกรรมอาหาร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พิมพ์สิรี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319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04820403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พฤกษา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สวาทสุข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04820411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เศรษฐศาสตร์วิศวกรรมอาหาร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วิรัช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แสงสุริยฤทธิ์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321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04820415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วิศวกรรมการแปรรูปด้วยความร้อนและความเย็น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สุนัน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ปานสาคร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322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04820418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วิศวกรรมการแปรรูปผลิตผลเกษตร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ดลหทัย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04820419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การสุขาภิบาลโรงงานอาหาร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พิมพ์สิรี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สุวรรณ</w:t>
            </w:r>
          </w:p>
        </w:tc>
      </w:tr>
      <w:tr w:rsidR="00244902" w:rsidRPr="00B376AF" w:rsidTr="00244902">
        <w:trPr>
          <w:gridAfter w:val="8"/>
          <w:wAfter w:w="1914" w:type="dxa"/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324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04820422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เทคโนโลยีการเผาไหม้สำหรับวิศวกรรมอาหาร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ชาญณรงค์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วันทา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325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04820423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การควบคุมกระบวนผลิตอาหาร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แสงประดิษฐ์</w:t>
            </w:r>
          </w:p>
        </w:tc>
      </w:tr>
      <w:tr w:rsidR="00244902" w:rsidRPr="00B376AF" w:rsidTr="00244902">
        <w:trPr>
          <w:gridAfter w:val="8"/>
          <w:wAfter w:w="1914" w:type="dxa"/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326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04730304</w:t>
            </w:r>
          </w:p>
        </w:tc>
        <w:tc>
          <w:tcPr>
            <w:tcW w:w="3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วิศวกรรมยาง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ฉันท์ทิพ</w:t>
            </w:r>
            <w:r w:rsidRPr="00B376AF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B376AF">
              <w:rPr>
                <w:rFonts w:ascii="TH Niramit AS" w:eastAsia="Times New Roman" w:hAnsi="TH Niramit AS" w:cs="TH Niramit AS"/>
                <w:sz w:val="28"/>
                <w:cs/>
              </w:rPr>
              <w:t>สกุลเขมฤทัย</w:t>
            </w:r>
          </w:p>
        </w:tc>
      </w:tr>
      <w:tr w:rsidR="00244902" w:rsidRPr="00B376AF" w:rsidTr="00244902">
        <w:trPr>
          <w:gridAfter w:val="29"/>
          <w:wAfter w:w="6232" w:type="dxa"/>
          <w:trHeight w:val="409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44902" w:rsidRPr="00B376AF" w:rsidTr="00244902">
        <w:trPr>
          <w:gridAfter w:val="3"/>
          <w:wAfter w:w="1105" w:type="dxa"/>
          <w:trHeight w:val="409"/>
        </w:trPr>
        <w:tc>
          <w:tcPr>
            <w:tcW w:w="258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44902" w:rsidRPr="00B376AF" w:rsidTr="00244902">
        <w:trPr>
          <w:gridAfter w:val="3"/>
          <w:wAfter w:w="1105" w:type="dxa"/>
          <w:trHeight w:val="15"/>
        </w:trPr>
        <w:tc>
          <w:tcPr>
            <w:tcW w:w="25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902" w:rsidRPr="00B376AF" w:rsidRDefault="00244902" w:rsidP="00244902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A66802" w:rsidRPr="00B376AF" w:rsidRDefault="00A66802">
      <w:pPr>
        <w:rPr>
          <w:rFonts w:ascii="TH Niramit AS" w:hAnsi="TH Niramit AS" w:cs="TH Niramit AS"/>
          <w:sz w:val="28"/>
        </w:rPr>
      </w:pPr>
    </w:p>
    <w:p w:rsidR="00A66802" w:rsidRPr="00B376AF" w:rsidRDefault="00A66802">
      <w:pPr>
        <w:rPr>
          <w:rFonts w:ascii="TH Niramit AS" w:hAnsi="TH Niramit AS" w:cs="TH Niramit AS"/>
          <w:sz w:val="28"/>
        </w:rPr>
      </w:pPr>
    </w:p>
    <w:sectPr w:rsidR="00A66802" w:rsidRPr="00B3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2"/>
    <w:rsid w:val="00244902"/>
    <w:rsid w:val="00750A54"/>
    <w:rsid w:val="008F5A57"/>
    <w:rsid w:val="00A66802"/>
    <w:rsid w:val="00B376AF"/>
    <w:rsid w:val="00E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66802"/>
  </w:style>
  <w:style w:type="character" w:styleId="Hyperlink">
    <w:name w:val="Hyperlink"/>
    <w:basedOn w:val="DefaultParagraphFont"/>
    <w:uiPriority w:val="99"/>
    <w:semiHidden/>
    <w:unhideWhenUsed/>
    <w:rsid w:val="00A66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802"/>
    <w:rPr>
      <w:color w:val="800080"/>
      <w:u w:val="single"/>
    </w:rPr>
  </w:style>
  <w:style w:type="paragraph" w:customStyle="1" w:styleId="xl65">
    <w:name w:val="xl65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A66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A66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71">
    <w:name w:val="xl71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2">
    <w:name w:val="xl72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A66802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6">
    <w:name w:val="xl76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7">
    <w:name w:val="xl77"/>
    <w:basedOn w:val="Normal"/>
    <w:rsid w:val="00A66802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8">
    <w:name w:val="xl78"/>
    <w:basedOn w:val="Normal"/>
    <w:rsid w:val="00A66802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66802"/>
  </w:style>
  <w:style w:type="character" w:styleId="Hyperlink">
    <w:name w:val="Hyperlink"/>
    <w:basedOn w:val="DefaultParagraphFont"/>
    <w:uiPriority w:val="99"/>
    <w:semiHidden/>
    <w:unhideWhenUsed/>
    <w:rsid w:val="00A66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802"/>
    <w:rPr>
      <w:color w:val="800080"/>
      <w:u w:val="single"/>
    </w:rPr>
  </w:style>
  <w:style w:type="paragraph" w:customStyle="1" w:styleId="xl65">
    <w:name w:val="xl65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A66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A66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71">
    <w:name w:val="xl71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2">
    <w:name w:val="xl72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A66802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A66802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6">
    <w:name w:val="xl76"/>
    <w:basedOn w:val="Normal"/>
    <w:rsid w:val="00A66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7">
    <w:name w:val="xl77"/>
    <w:basedOn w:val="Normal"/>
    <w:rsid w:val="00A66802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8">
    <w:name w:val="xl78"/>
    <w:basedOn w:val="Normal"/>
    <w:rsid w:val="00A66802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2016-10-21T07:36:00Z</dcterms:created>
  <dcterms:modified xsi:type="dcterms:W3CDTF">2016-10-21T07:36:00Z</dcterms:modified>
</cp:coreProperties>
</file>